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637" w:rsidRPr="00D158E0" w:rsidRDefault="00DB3637" w:rsidP="00A62A2E">
      <w:pPr>
        <w:ind w:left="708"/>
        <w:rPr>
          <w:rFonts w:ascii="Times New Roman" w:hAnsi="Times New Roman"/>
          <w:color w:val="000000"/>
          <w:sz w:val="28"/>
          <w:szCs w:val="28"/>
        </w:rPr>
      </w:pPr>
    </w:p>
    <w:p w:rsidR="00DB3637" w:rsidRPr="00D158E0" w:rsidRDefault="00DB3637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Государственное унитарное предприятие Самарской области</w:t>
      </w:r>
    </w:p>
    <w:p w:rsidR="00DB3637" w:rsidRPr="00D158E0" w:rsidRDefault="00DB3637" w:rsidP="00A62A2E">
      <w:pPr>
        <w:ind w:left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b/>
          <w:bCs/>
          <w:color w:val="000000"/>
          <w:sz w:val="28"/>
          <w:szCs w:val="28"/>
        </w:rPr>
        <w:t>Институт «ТеррНИИгражданпроект»</w:t>
      </w:r>
    </w:p>
    <w:p w:rsidR="00DB3637" w:rsidRPr="00D158E0" w:rsidRDefault="00DB3637" w:rsidP="00A62A2E">
      <w:pPr>
        <w:ind w:left="708"/>
        <w:rPr>
          <w:rFonts w:ascii="Times New Roman" w:hAnsi="Times New Roman"/>
          <w:color w:val="000000"/>
        </w:rPr>
      </w:pPr>
    </w:p>
    <w:p w:rsidR="00DB3637" w:rsidRPr="00D158E0" w:rsidRDefault="00DB3637" w:rsidP="00A62A2E">
      <w:pPr>
        <w:ind w:left="708"/>
        <w:rPr>
          <w:rFonts w:ascii="Times New Roman" w:hAnsi="Times New Roman"/>
          <w:color w:val="000000"/>
        </w:rPr>
      </w:pPr>
    </w:p>
    <w:p w:rsidR="00DB3637" w:rsidRPr="00D158E0" w:rsidRDefault="00DB3637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DB3637" w:rsidRPr="00D158E0" w:rsidRDefault="00DB3637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DB3637" w:rsidRPr="00D158E0" w:rsidRDefault="00DB3637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DB3637" w:rsidRPr="00D158E0" w:rsidRDefault="00DB3637" w:rsidP="00A62A2E">
      <w:pPr>
        <w:ind w:left="708"/>
        <w:jc w:val="right"/>
        <w:rPr>
          <w:rFonts w:ascii="Times New Roman" w:hAnsi="Times New Roman"/>
          <w:color w:val="000000"/>
        </w:rPr>
      </w:pPr>
    </w:p>
    <w:p w:rsidR="00DB3637" w:rsidRPr="00D158E0" w:rsidRDefault="00DB3637" w:rsidP="00A62A2E">
      <w:pPr>
        <w:rPr>
          <w:rFonts w:ascii="Times New Roman" w:hAnsi="Times New Roman"/>
          <w:color w:val="000000"/>
        </w:rPr>
      </w:pPr>
    </w:p>
    <w:p w:rsidR="00DB3637" w:rsidRDefault="00DB3637" w:rsidP="00A62A2E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И</w:t>
      </w:r>
      <w:r w:rsidRPr="00D158E0">
        <w:rPr>
          <w:rFonts w:ascii="Times New Roman" w:hAnsi="Times New Roman"/>
          <w:b/>
          <w:color w:val="000000"/>
          <w:sz w:val="36"/>
          <w:szCs w:val="36"/>
        </w:rPr>
        <w:t>зменени</w:t>
      </w:r>
      <w:r>
        <w:rPr>
          <w:rFonts w:ascii="Times New Roman" w:hAnsi="Times New Roman"/>
          <w:b/>
          <w:color w:val="000000"/>
          <w:sz w:val="36"/>
          <w:szCs w:val="36"/>
        </w:rPr>
        <w:t>я</w:t>
      </w:r>
      <w:r w:rsidRPr="00D158E0">
        <w:rPr>
          <w:rFonts w:ascii="Times New Roman" w:hAnsi="Times New Roman"/>
          <w:b/>
          <w:color w:val="000000"/>
          <w:sz w:val="36"/>
          <w:szCs w:val="36"/>
        </w:rPr>
        <w:t xml:space="preserve"> в генеральный план </w:t>
      </w:r>
    </w:p>
    <w:p w:rsidR="00DB3637" w:rsidRPr="00D158E0" w:rsidRDefault="00DB3637" w:rsidP="00EA752F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D158E0">
        <w:rPr>
          <w:rFonts w:ascii="Times New Roman" w:hAnsi="Times New Roman"/>
          <w:b/>
          <w:color w:val="000000"/>
          <w:sz w:val="36"/>
          <w:szCs w:val="36"/>
        </w:rPr>
        <w:t xml:space="preserve">сельского поселения </w:t>
      </w:r>
      <w:r w:rsidRPr="00162A93">
        <w:rPr>
          <w:rFonts w:ascii="Times New Roman" w:hAnsi="Times New Roman"/>
          <w:b/>
          <w:noProof/>
          <w:color w:val="000000"/>
          <w:sz w:val="36"/>
          <w:szCs w:val="36"/>
        </w:rPr>
        <w:t>Сергиевск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</w:p>
    <w:p w:rsidR="00DB3637" w:rsidRPr="00D158E0" w:rsidRDefault="00DB3637" w:rsidP="00A62A2E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D158E0">
        <w:rPr>
          <w:rFonts w:ascii="Times New Roman" w:hAnsi="Times New Roman"/>
          <w:b/>
          <w:color w:val="000000"/>
          <w:sz w:val="36"/>
          <w:szCs w:val="36"/>
        </w:rPr>
        <w:t xml:space="preserve">муниципального района </w:t>
      </w:r>
      <w:r w:rsidRPr="00162A93">
        <w:rPr>
          <w:rFonts w:ascii="Times New Roman" w:hAnsi="Times New Roman"/>
          <w:b/>
          <w:noProof/>
          <w:color w:val="000000"/>
          <w:sz w:val="36"/>
          <w:szCs w:val="36"/>
        </w:rPr>
        <w:t>Сергиевский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 w:rsidRPr="00D158E0">
        <w:rPr>
          <w:rFonts w:ascii="Times New Roman" w:hAnsi="Times New Roman"/>
          <w:b/>
          <w:color w:val="000000"/>
          <w:sz w:val="36"/>
          <w:szCs w:val="36"/>
        </w:rPr>
        <w:t>Самарской области</w:t>
      </w:r>
    </w:p>
    <w:p w:rsidR="00DB3637" w:rsidRPr="00D158E0" w:rsidRDefault="00DB3637" w:rsidP="00A62A2E">
      <w:pPr>
        <w:ind w:left="708"/>
        <w:jc w:val="center"/>
        <w:rPr>
          <w:rFonts w:ascii="Times New Roman" w:hAnsi="Times New Roman"/>
          <w:b/>
          <w:color w:val="000000"/>
        </w:rPr>
      </w:pPr>
    </w:p>
    <w:p w:rsidR="00DB3637" w:rsidRPr="00D158E0" w:rsidRDefault="00DB3637" w:rsidP="00A62A2E">
      <w:pPr>
        <w:ind w:left="708"/>
        <w:jc w:val="center"/>
        <w:rPr>
          <w:rFonts w:ascii="Times New Roman" w:hAnsi="Times New Roman"/>
          <w:color w:val="000000"/>
          <w:u w:val="single"/>
        </w:rPr>
      </w:pPr>
    </w:p>
    <w:p w:rsidR="00DB3637" w:rsidRPr="00D158E0" w:rsidRDefault="00DB3637" w:rsidP="00A62A2E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Положение о территориальном планировании </w:t>
      </w:r>
    </w:p>
    <w:p w:rsidR="00DB3637" w:rsidRPr="00D158E0" w:rsidRDefault="00DB3637" w:rsidP="00A62A2E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Pr="00162A93">
        <w:rPr>
          <w:rFonts w:ascii="Times New Roman" w:hAnsi="Times New Roman"/>
          <w:b/>
          <w:noProof/>
          <w:color w:val="000000"/>
          <w:sz w:val="28"/>
          <w:szCs w:val="28"/>
        </w:rPr>
        <w:t>Сергиевск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DB3637" w:rsidRPr="00EA752F" w:rsidRDefault="00DB3637" w:rsidP="00A62A2E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2A93">
        <w:rPr>
          <w:rFonts w:ascii="Times New Roman" w:hAnsi="Times New Roman"/>
          <w:b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 Самарской области</w:t>
      </w:r>
    </w:p>
    <w:p w:rsidR="00DB3637" w:rsidRPr="00EA752F" w:rsidRDefault="00DB3637" w:rsidP="00A62A2E">
      <w:pPr>
        <w:ind w:left="708"/>
        <w:rPr>
          <w:rFonts w:ascii="Times New Roman" w:hAnsi="Times New Roman"/>
          <w:b/>
          <w:color w:val="000000"/>
          <w:sz w:val="28"/>
          <w:szCs w:val="28"/>
        </w:rPr>
      </w:pPr>
    </w:p>
    <w:p w:rsidR="00DB3637" w:rsidRPr="00D158E0" w:rsidRDefault="00DB3637" w:rsidP="00A62A2E">
      <w:pPr>
        <w:ind w:left="708"/>
        <w:rPr>
          <w:rFonts w:ascii="Times New Roman" w:hAnsi="Times New Roman"/>
          <w:b/>
          <w:bCs/>
          <w:color w:val="000000"/>
          <w:sz w:val="28"/>
        </w:rPr>
      </w:pPr>
    </w:p>
    <w:p w:rsidR="00DB3637" w:rsidRPr="00D158E0" w:rsidRDefault="00DB3637" w:rsidP="00A62A2E">
      <w:pPr>
        <w:ind w:left="708"/>
        <w:rPr>
          <w:rFonts w:ascii="Times New Roman" w:hAnsi="Times New Roman"/>
          <w:b/>
          <w:bCs/>
          <w:color w:val="000000"/>
          <w:sz w:val="28"/>
        </w:rPr>
      </w:pPr>
    </w:p>
    <w:p w:rsidR="00DB3637" w:rsidRPr="00D158E0" w:rsidRDefault="00DB3637" w:rsidP="00A62A2E">
      <w:pPr>
        <w:ind w:left="708"/>
        <w:rPr>
          <w:rFonts w:ascii="Times New Roman" w:hAnsi="Times New Roman"/>
          <w:color w:val="000000"/>
        </w:rPr>
      </w:pPr>
    </w:p>
    <w:p w:rsidR="00DB3637" w:rsidRDefault="00DB3637" w:rsidP="00A62A2E">
      <w:pPr>
        <w:ind w:left="708"/>
        <w:rPr>
          <w:rFonts w:ascii="Times New Roman" w:hAnsi="Times New Roman"/>
          <w:color w:val="000000"/>
        </w:rPr>
      </w:pPr>
    </w:p>
    <w:p w:rsidR="00DB3637" w:rsidRPr="00D158E0" w:rsidRDefault="00DB3637" w:rsidP="00A62A2E">
      <w:pPr>
        <w:ind w:left="708"/>
        <w:rPr>
          <w:rFonts w:ascii="Times New Roman" w:hAnsi="Times New Roman"/>
          <w:color w:val="000000"/>
        </w:rPr>
      </w:pPr>
    </w:p>
    <w:p w:rsidR="00DB3637" w:rsidRDefault="00DB3637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DB3637" w:rsidRDefault="00DB3637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DB3637" w:rsidRDefault="00DB3637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DB3637" w:rsidRDefault="00DB3637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DB3637" w:rsidRPr="00D158E0" w:rsidRDefault="00DB3637" w:rsidP="00AE686A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DB3637" w:rsidRDefault="00DB3637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B3637" w:rsidRDefault="00DB3637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B3637" w:rsidRDefault="00DB3637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B3637" w:rsidRDefault="00DB3637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B3637" w:rsidRDefault="00DB3637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B3637" w:rsidRPr="00AE686A" w:rsidRDefault="00DB3637" w:rsidP="00A62A2E">
      <w:pPr>
        <w:ind w:left="708"/>
        <w:jc w:val="center"/>
        <w:rPr>
          <w:rFonts w:ascii="Times New Roman" w:hAnsi="Times New Roman"/>
          <w:b/>
          <w:bCs/>
        </w:rPr>
      </w:pPr>
    </w:p>
    <w:p w:rsidR="00DB3637" w:rsidRPr="00AE686A" w:rsidRDefault="00DB3637" w:rsidP="00A62A2E">
      <w:pPr>
        <w:ind w:left="708"/>
        <w:jc w:val="center"/>
        <w:rPr>
          <w:rFonts w:ascii="Times New Roman" w:hAnsi="Times New Roman"/>
          <w:b/>
          <w:bCs/>
        </w:rPr>
      </w:pPr>
    </w:p>
    <w:p w:rsidR="00DB3637" w:rsidRDefault="00DB3637" w:rsidP="00AE686A">
      <w:pPr>
        <w:tabs>
          <w:tab w:val="left" w:pos="5376"/>
          <w:tab w:val="left" w:pos="5670"/>
        </w:tabs>
        <w:rPr>
          <w:rFonts w:ascii="Times New Roman" w:hAnsi="Times New Roman"/>
          <w:b/>
          <w:bCs/>
        </w:rPr>
      </w:pPr>
    </w:p>
    <w:p w:rsidR="008867BC" w:rsidRDefault="008867BC" w:rsidP="00AE686A">
      <w:pPr>
        <w:tabs>
          <w:tab w:val="left" w:pos="5376"/>
          <w:tab w:val="left" w:pos="5670"/>
        </w:tabs>
        <w:rPr>
          <w:rFonts w:ascii="Times New Roman" w:hAnsi="Times New Roman"/>
          <w:b/>
          <w:bCs/>
        </w:rPr>
      </w:pPr>
    </w:p>
    <w:p w:rsidR="008867BC" w:rsidRDefault="008867BC" w:rsidP="00AE686A">
      <w:pPr>
        <w:tabs>
          <w:tab w:val="left" w:pos="5376"/>
          <w:tab w:val="left" w:pos="5670"/>
        </w:tabs>
        <w:rPr>
          <w:rFonts w:ascii="Times New Roman" w:hAnsi="Times New Roman"/>
          <w:b/>
          <w:bCs/>
        </w:rPr>
      </w:pPr>
    </w:p>
    <w:p w:rsidR="008867BC" w:rsidRPr="00AE686A" w:rsidRDefault="008867BC" w:rsidP="00AE686A">
      <w:pPr>
        <w:tabs>
          <w:tab w:val="left" w:pos="5376"/>
          <w:tab w:val="left" w:pos="5670"/>
        </w:tabs>
        <w:rPr>
          <w:rFonts w:ascii="Times New Roman" w:hAnsi="Times New Roman"/>
          <w:sz w:val="28"/>
        </w:rPr>
      </w:pPr>
    </w:p>
    <w:p w:rsidR="00DB3637" w:rsidRPr="00AE686A" w:rsidRDefault="00DB3637" w:rsidP="00A62A2E">
      <w:pPr>
        <w:ind w:left="708"/>
        <w:jc w:val="center"/>
        <w:rPr>
          <w:rFonts w:ascii="Times New Roman" w:hAnsi="Times New Roman"/>
          <w:sz w:val="28"/>
        </w:rPr>
      </w:pPr>
      <w:r w:rsidRPr="00AE686A">
        <w:rPr>
          <w:rFonts w:ascii="Times New Roman" w:hAnsi="Times New Roman"/>
          <w:sz w:val="28"/>
        </w:rPr>
        <w:t>г. Самара, 2019 г.</w:t>
      </w:r>
    </w:p>
    <w:p w:rsidR="00DB3637" w:rsidRPr="00D158E0" w:rsidRDefault="00DB3637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  <w:sectPr w:rsidR="00DB3637" w:rsidRPr="00D158E0" w:rsidSect="00DB3637">
          <w:headerReference w:type="default" r:id="rId7"/>
          <w:footerReference w:type="even" r:id="rId8"/>
          <w:footerReference w:type="default" r:id="rId9"/>
          <w:headerReference w:type="first" r:id="rId10"/>
          <w:pgSz w:w="11900" w:h="16840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p w:rsidR="00DB3637" w:rsidRPr="00D158E0" w:rsidRDefault="00DB3637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lastRenderedPageBreak/>
        <w:t>ПОЛОЖЕНИЕ</w:t>
      </w:r>
    </w:p>
    <w:p w:rsidR="00DB3637" w:rsidRPr="00D158E0" w:rsidRDefault="00DB3637" w:rsidP="00270537">
      <w:pPr>
        <w:pStyle w:val="ConsPlusTitle"/>
        <w:widowControl/>
        <w:jc w:val="center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О ТЕРРИТОРИАЛЬНОМ ПЛАНИРОВАНИИ </w:t>
      </w:r>
    </w:p>
    <w:p w:rsidR="00DB3637" w:rsidRPr="00D158E0" w:rsidRDefault="00DB3637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СЕЛЬСКОГО </w:t>
      </w:r>
      <w:r>
        <w:rPr>
          <w:color w:val="000000"/>
          <w:sz w:val="28"/>
          <w:szCs w:val="28"/>
        </w:rPr>
        <w:t xml:space="preserve">ПОСЕЛЕНИЯ </w:t>
      </w:r>
      <w:r w:rsidRPr="00162A93">
        <w:rPr>
          <w:noProof/>
          <w:color w:val="000000"/>
          <w:sz w:val="28"/>
          <w:szCs w:val="28"/>
        </w:rPr>
        <w:t>С</w:t>
      </w:r>
      <w:r w:rsidR="00A845AF">
        <w:rPr>
          <w:noProof/>
          <w:color w:val="000000"/>
          <w:sz w:val="28"/>
          <w:szCs w:val="28"/>
        </w:rPr>
        <w:t>ЕРГИЕВСК</w:t>
      </w:r>
      <w:r>
        <w:rPr>
          <w:color w:val="000000"/>
          <w:sz w:val="28"/>
          <w:szCs w:val="28"/>
        </w:rPr>
        <w:t xml:space="preserve"> </w:t>
      </w:r>
    </w:p>
    <w:p w:rsidR="00DB3637" w:rsidRPr="00D158E0" w:rsidRDefault="00DB3637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РАЙОНА </w:t>
      </w:r>
      <w:r w:rsidRPr="00162A93">
        <w:rPr>
          <w:noProof/>
          <w:color w:val="000000"/>
          <w:sz w:val="28"/>
          <w:szCs w:val="28"/>
        </w:rPr>
        <w:t>С</w:t>
      </w:r>
      <w:r w:rsidR="00A845AF">
        <w:rPr>
          <w:noProof/>
          <w:color w:val="000000"/>
          <w:sz w:val="28"/>
          <w:szCs w:val="28"/>
        </w:rPr>
        <w:t>ЕРГИЕВСКИЙ</w:t>
      </w:r>
    </w:p>
    <w:p w:rsidR="00DB3637" w:rsidRPr="00D158E0" w:rsidRDefault="00DB3637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>САМАРСКОЙ ОБЛАСТИ</w:t>
      </w:r>
    </w:p>
    <w:p w:rsidR="00DB3637" w:rsidRPr="00D158E0" w:rsidRDefault="00DB3637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B3637" w:rsidRPr="00D158E0" w:rsidRDefault="00DB3637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DB3637" w:rsidRPr="00D158E0" w:rsidRDefault="00DB3637" w:rsidP="002705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3637" w:rsidRPr="00D158E0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1.1. В соответствии с градостроительным законодательством Генеральный план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 (далее – Генеральный план) является документом территориального планирования муниципального образования. Генеральным планом определено, исходя из совокупности социальных, экономических, экологических и иных факторов, назначение территорий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Самарской области 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DB3637" w:rsidRPr="00D158E0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1.2. 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Самарской области, Уставом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области, иными нормативными правовыми актами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DB3637" w:rsidRPr="00D158E0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1.3. При осуществлении территориального планирования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учтены интересы Российской Федерации, Самарской </w:t>
      </w: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 xml:space="preserve">области,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по реализации полномочий федеральных органов государственной власти, органов государственной власти Самарской области и органов местного самоуправления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а также необходимость создания благоприятных условий для реализации на территории Самарской области приоритетных национальных проектов, федеральных и областных целевых программ, программ развития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</w:p>
    <w:p w:rsidR="00DB3637" w:rsidRPr="00D158E0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1.4. Генеральный план разработан на основе </w:t>
      </w:r>
      <w:r w:rsidRPr="00AE686A">
        <w:rPr>
          <w:rFonts w:ascii="Times New Roman" w:hAnsi="Times New Roman"/>
          <w:color w:val="000000"/>
          <w:sz w:val="28"/>
          <w:szCs w:val="28"/>
        </w:rPr>
        <w:t>Стратегии социально-экономического развития Самарской области, одобренной постановлением Правительства Самарской области от 12.07.2017 № 441 «О Стратегии социально-экономического развития Самарской области на период до 2030 года»,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планов и программ комплексного социально-экономического развития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</w:p>
    <w:p w:rsidR="00DB3637" w:rsidRPr="00D158E0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1.5. При подготовке Генерального плана учтены:</w:t>
      </w:r>
    </w:p>
    <w:p w:rsidR="00DB3637" w:rsidRPr="00D158E0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программы, принятые в установленном порядке и реализуемые за счет средств федерального бюджета, бюджета Самарской области, бюджета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 w:rsidRPr="00D158E0">
        <w:rPr>
          <w:rFonts w:ascii="Times New Roman" w:hAnsi="Times New Roman"/>
          <w:color w:val="000000"/>
          <w:sz w:val="28"/>
          <w:szCs w:val="28"/>
        </w:rPr>
        <w:t>;</w:t>
      </w:r>
    </w:p>
    <w:p w:rsidR="00DB3637" w:rsidRPr="00D158E0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решения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на территории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объектов федерального значения, объектов регионального значения, объектов местного значения;</w:t>
      </w:r>
    </w:p>
    <w:p w:rsidR="00DB3637" w:rsidRPr="00D158E0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инвестиционные программы субъектов естественных монополий, организаций коммунального комплекса;</w:t>
      </w:r>
    </w:p>
    <w:p w:rsidR="00DB3637" w:rsidRPr="00D158E0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сведения, содержащиеся в федеральной государственной информационной системе территориального планирования;</w:t>
      </w:r>
    </w:p>
    <w:p w:rsidR="00DB3637" w:rsidRPr="00D158E0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3AB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Схема территориального планирования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области, утвержденная постановлением Правительства Самарской области от 13.12.2007 № 261</w:t>
      </w:r>
      <w:r w:rsidRPr="004B3AB9">
        <w:rPr>
          <w:rFonts w:ascii="Times New Roman" w:hAnsi="Times New Roman"/>
          <w:color w:val="000000"/>
          <w:sz w:val="28"/>
          <w:szCs w:val="28"/>
        </w:rPr>
        <w:t>;</w:t>
      </w:r>
    </w:p>
    <w:p w:rsidR="00DB3637" w:rsidRPr="00D158E0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7F1">
        <w:rPr>
          <w:rFonts w:ascii="Times New Roman" w:hAnsi="Times New Roman"/>
          <w:color w:val="000000"/>
          <w:sz w:val="28"/>
          <w:szCs w:val="28"/>
        </w:rPr>
        <w:lastRenderedPageBreak/>
        <w:t xml:space="preserve">- Схема территориального планирования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0167F1">
        <w:rPr>
          <w:rFonts w:ascii="Times New Roman" w:hAnsi="Times New Roman"/>
          <w:color w:val="000000"/>
          <w:sz w:val="28"/>
          <w:szCs w:val="28"/>
        </w:rPr>
        <w:t xml:space="preserve"> Самарской области, утвержденная решением Собрания представителей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0167F1">
        <w:rPr>
          <w:rFonts w:ascii="Times New Roman" w:hAnsi="Times New Roman"/>
          <w:color w:val="000000"/>
          <w:sz w:val="28"/>
          <w:szCs w:val="28"/>
        </w:rPr>
        <w:t xml:space="preserve"> Самарской области от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3 от 28.01.2010</w:t>
      </w:r>
      <w:r w:rsidRPr="000167F1">
        <w:rPr>
          <w:rFonts w:ascii="Times New Roman" w:hAnsi="Times New Roman"/>
          <w:color w:val="000000"/>
          <w:sz w:val="28"/>
          <w:szCs w:val="28"/>
        </w:rPr>
        <w:t>;</w:t>
      </w:r>
    </w:p>
    <w:p w:rsidR="00DB3637" w:rsidRPr="00D158E0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предложения заинтересованных лиц.</w:t>
      </w:r>
    </w:p>
    <w:p w:rsidR="00DB3637" w:rsidRPr="00D158E0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1.6. Генеральный план включает:</w:t>
      </w:r>
    </w:p>
    <w:p w:rsidR="00DB3637" w:rsidRPr="00AE686A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положение о территориальном планировании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6EE5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E46EE5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Pr="00AE686A">
        <w:rPr>
          <w:rFonts w:ascii="Times New Roman" w:hAnsi="Times New Roman"/>
          <w:color w:val="000000"/>
          <w:sz w:val="28"/>
          <w:szCs w:val="28"/>
        </w:rPr>
        <w:t>;</w:t>
      </w:r>
    </w:p>
    <w:p w:rsidR="00DB3637" w:rsidRPr="00AE686A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границ населённых пунктов, входящих в состав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Самарской области (М 1:25 000);</w:t>
      </w:r>
    </w:p>
    <w:p w:rsidR="00DB3637" w:rsidRPr="00AE686A" w:rsidRDefault="00DB3637" w:rsidP="004B3A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функциональных зон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 (М 1:25 000);</w:t>
      </w:r>
    </w:p>
    <w:p w:rsidR="00DB3637" w:rsidRPr="00D158E0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карты планируемого размещения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</w:t>
      </w:r>
      <w:r w:rsidRPr="00AE686A">
        <w:rPr>
          <w:color w:val="000000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(М 1:10000)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B3637" w:rsidRPr="00D158E0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1.7. Положение о территориальном планировании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 включает:</w:t>
      </w:r>
    </w:p>
    <w:p w:rsidR="00DB3637" w:rsidRPr="00AE686A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сведения о видах, назначении и наименованиях планируемых для размещения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 w:rsidRPr="00AE686A">
        <w:rPr>
          <w:rFonts w:ascii="Times New Roman" w:hAnsi="Times New Roman"/>
          <w:color w:val="000000"/>
          <w:sz w:val="28"/>
          <w:szCs w:val="28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DB3637" w:rsidRPr="004B3AB9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E686A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 w:rsidRPr="00AE686A">
        <w:rPr>
          <w:rFonts w:ascii="Times New Roman" w:hAnsi="Times New Roman"/>
          <w:color w:val="000000"/>
          <w:sz w:val="28"/>
          <w:szCs w:val="28"/>
        </w:rPr>
        <w:t>, за исключением линейных объектов.</w:t>
      </w:r>
    </w:p>
    <w:p w:rsidR="00DB3637" w:rsidRPr="00C10C56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EFD">
        <w:rPr>
          <w:rFonts w:ascii="Times New Roman" w:hAnsi="Times New Roman"/>
          <w:color w:val="000000"/>
          <w:sz w:val="28"/>
          <w:szCs w:val="28"/>
        </w:rPr>
        <w:t xml:space="preserve">1.8. 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Карты планируемого размещения объектов местного значения сельского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 w:rsidRPr="00C10C56">
        <w:rPr>
          <w:rFonts w:ascii="Times New Roman" w:hAnsi="Times New Roman"/>
          <w:color w:val="000000"/>
          <w:sz w:val="28"/>
          <w:szCs w:val="28"/>
        </w:rPr>
        <w:t xml:space="preserve"> включают:</w:t>
      </w:r>
    </w:p>
    <w:p w:rsidR="00DB3637" w:rsidRPr="00AE686A" w:rsidRDefault="00DB3637" w:rsidP="00436A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планируемого размещения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 (М 1:10 000)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B3637" w:rsidRPr="00D158E0" w:rsidRDefault="00DB3637" w:rsidP="00DE6B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планируемого размещения объектов инженерной инфраструктуры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1:10 000).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B3637" w:rsidRDefault="00DB3637" w:rsidP="006207B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1.9. На картах планируемого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отображаются планируемые для размещения объекты местного значения – объекты капитального строительства, иные объекты, территории, которые необходимы для осуществления органами местного самоуправления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полномочий по вопросам местного значения сельского поселения и в пределах переданных государственных полномочий в соответствии с федеральными законами, законами Самарской области, Уставом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и оказывают существенное влияние на социально-экономическое развитие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Для отображения планируемого размещения линейных объектов, расположенных за границами населенных пунктов, могут применяться как к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арты планируемого размещения объектов местного значения сельского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(М 1:10 000), так и карта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функциональных зон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1:25 000)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B3637" w:rsidRDefault="00DB3637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1.10.</w:t>
      </w:r>
      <w:r w:rsidRPr="00C10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Функциональное зонирование территории отображено на картах Генерального плана в соответствии с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требованиями Приказа Минэкономразвития Российской Федерации от 09.01.2018 № 10 «Об утверждении требований к описанию и отображению в документах </w:t>
      </w:r>
      <w:r w:rsidRPr="00AE686A">
        <w:rPr>
          <w:rFonts w:ascii="Times New Roman" w:hAnsi="Times New Roman"/>
          <w:color w:val="000000"/>
          <w:sz w:val="28"/>
          <w:szCs w:val="28"/>
        </w:rPr>
        <w:lastRenderedPageBreak/>
        <w:t xml:space="preserve">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 </w:t>
      </w:r>
      <w:r>
        <w:rPr>
          <w:rFonts w:ascii="Times New Roman" w:hAnsi="Times New Roman"/>
          <w:color w:val="000000"/>
          <w:sz w:val="28"/>
          <w:szCs w:val="28"/>
        </w:rPr>
        <w:t xml:space="preserve">Для определения границ функциональных зон может применяться как карта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функциональных зон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1:25 000)</w:t>
      </w:r>
      <w:r>
        <w:rPr>
          <w:rFonts w:ascii="Times New Roman" w:hAnsi="Times New Roman"/>
          <w:color w:val="000000"/>
          <w:sz w:val="28"/>
          <w:szCs w:val="28"/>
        </w:rPr>
        <w:t>, так и к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арты планируемого размещения объектов местного значения сельского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color w:val="000000"/>
          <w:sz w:val="28"/>
          <w:szCs w:val="28"/>
        </w:rPr>
        <w:t>(М 1:10 000)</w:t>
      </w:r>
      <w:r>
        <w:rPr>
          <w:rFonts w:ascii="Times New Roman" w:hAnsi="Times New Roman"/>
          <w:bCs/>
          <w:color w:val="000000"/>
        </w:rPr>
        <w:t>.</w:t>
      </w:r>
    </w:p>
    <w:p w:rsidR="00DB3637" w:rsidRDefault="00DB3637" w:rsidP="001202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1.11.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Виды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отображенные на картах планируемого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соответствуют требованиям </w:t>
      </w:r>
      <w:r>
        <w:rPr>
          <w:rFonts w:ascii="Times New Roman" w:hAnsi="Times New Roman"/>
          <w:color w:val="000000"/>
          <w:sz w:val="28"/>
          <w:szCs w:val="28"/>
        </w:rPr>
        <w:t>Градостроительного кодекса Российской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Федерации и </w:t>
      </w:r>
      <w:r w:rsidRPr="0041006B">
        <w:rPr>
          <w:rFonts w:ascii="Times New Roman" w:hAnsi="Times New Roman"/>
          <w:color w:val="000000"/>
          <w:sz w:val="28"/>
          <w:szCs w:val="28"/>
        </w:rPr>
        <w:t>части 2.1 статьи 5 Закона Самарской области от 12.07.2006 № 90-ГД «О градостроительной деятельности на территории Самарской области».</w:t>
      </w:r>
    </w:p>
    <w:p w:rsidR="00DB3637" w:rsidRPr="00D158E0" w:rsidRDefault="00DB3637" w:rsidP="004100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Отображение объектов на картах Генерального плана выполнено в соответствии с требованиями </w:t>
      </w:r>
      <w:r w:rsidRPr="00AE686A">
        <w:rPr>
          <w:rFonts w:ascii="Times New Roman" w:hAnsi="Times New Roman"/>
          <w:color w:val="000000"/>
          <w:sz w:val="28"/>
          <w:szCs w:val="28"/>
        </w:rPr>
        <w:t>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B3637" w:rsidRPr="00D158E0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 1.1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Реализация Генерального плана осуществляется путем выполнения мероприятий, которые предусмотрены программами, утверждаемыми </w:t>
      </w:r>
      <w:r>
        <w:rPr>
          <w:rFonts w:ascii="Times New Roman" w:hAnsi="Times New Roman"/>
          <w:color w:val="000000"/>
          <w:sz w:val="28"/>
          <w:szCs w:val="28"/>
        </w:rPr>
        <w:t>Администрацией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и реализуемыми за счет средств местного бюджета, или нормативными правовыми актами Администрации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57416">
        <w:rPr>
          <w:rFonts w:ascii="Times New Roman" w:hAnsi="Times New Roman"/>
          <w:color w:val="000000"/>
          <w:sz w:val="28"/>
          <w:szCs w:val="28"/>
        </w:rPr>
        <w:t>программами комплексного развития систем коммунальной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57416">
        <w:rPr>
          <w:rFonts w:ascii="Times New Roman" w:hAnsi="Times New Roman"/>
          <w:color w:val="000000"/>
          <w:sz w:val="28"/>
          <w:szCs w:val="28"/>
        </w:rPr>
        <w:t>, программами комплексного развития транспортной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57416">
        <w:rPr>
          <w:rFonts w:ascii="Times New Roman" w:hAnsi="Times New Roman"/>
          <w:color w:val="000000"/>
          <w:sz w:val="28"/>
          <w:szCs w:val="28"/>
        </w:rPr>
        <w:t>, программами комплексного развития социальной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 и (при наличии)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инвестиционными программами </w:t>
      </w: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>организаций коммунального комплекса. Указанные мероприятия могут включать:</w:t>
      </w:r>
    </w:p>
    <w:p w:rsidR="00DB3637" w:rsidRPr="00D158E0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1) подготовку и утверждение документации по планировке территории в соответствии с Генеральным планом;</w:t>
      </w:r>
    </w:p>
    <w:p w:rsidR="00DB3637" w:rsidRPr="00D158E0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2) принятие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:rsidR="00DB3637" w:rsidRPr="00D158E0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3)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на основании документации по планировке территории.</w:t>
      </w:r>
    </w:p>
    <w:p w:rsidR="00DB3637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 случае, если п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рограммы, реализуемые за счет средств 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 решения органов местного самоуправления 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иных главных распорядителей средств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едусматривающие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инвестиционные программы субъектов естественных монополий, организаций коммунального комплекса, приняты до утверждения Генерального плана и предусматрива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создание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подлежащих отображению в Генеральном плане, но не предусмотренных Генеральным планом, 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или в случае внесения в </w:t>
      </w:r>
      <w:r>
        <w:rPr>
          <w:rFonts w:ascii="Times New Roman" w:hAnsi="Times New Roman"/>
          <w:color w:val="000000"/>
          <w:sz w:val="28"/>
          <w:szCs w:val="28"/>
        </w:rPr>
        <w:t xml:space="preserve">Генеральный план 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изменений в части размещения объектов местного значения такие программы и решения подлежат приведению в соответствие с </w:t>
      </w:r>
      <w:r>
        <w:rPr>
          <w:rFonts w:ascii="Times New Roman" w:hAnsi="Times New Roman"/>
          <w:color w:val="000000"/>
          <w:sz w:val="28"/>
          <w:szCs w:val="28"/>
        </w:rPr>
        <w:t>Генеральным планом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 в двухмесячный срок соответственно с даты их утверждения, даты внесения в них изменений.</w:t>
      </w:r>
    </w:p>
    <w:p w:rsidR="00DB3637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В случае если программы, реализуемые за счет средств 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решения органов местного самоуправления 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предусматривающие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инвестиционные программы субъектов естественных монополий, организаций коммунального комплекса принимаются после утверждения Генерального плана и предусматривают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lastRenderedPageBreak/>
        <w:t>Сергиевск</w:t>
      </w:r>
      <w:r w:rsidRPr="00D158E0">
        <w:rPr>
          <w:rFonts w:ascii="Times New Roman" w:hAnsi="Times New Roman"/>
          <w:color w:val="000000"/>
          <w:sz w:val="28"/>
          <w:szCs w:val="28"/>
        </w:rPr>
        <w:t>, подлежащих отображению в Генеральном плане, но не предусмотренных Генеральным планом, в Генеральный план в пятимесячный срок с даты утверждения таких программ и принятия таких решений вносятся соответствующие изменения.</w:t>
      </w:r>
    </w:p>
    <w:p w:rsidR="00DB3637" w:rsidRPr="00D158E0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C77EF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. В случае, если в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C77EFC">
        <w:rPr>
          <w:rFonts w:ascii="Times New Roman" w:hAnsi="Times New Roman"/>
          <w:color w:val="000000"/>
          <w:sz w:val="28"/>
          <w:szCs w:val="28"/>
        </w:rPr>
        <w:t>енеральны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план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7EFC">
        <w:rPr>
          <w:rFonts w:ascii="Times New Roman" w:hAnsi="Times New Roman"/>
          <w:color w:val="000000"/>
          <w:sz w:val="28"/>
          <w:szCs w:val="28"/>
        </w:rPr>
        <w:t>внесены изменения, предусматривающие строительство или реконструкцию объектов коммунальной, транспортной, социальной инфраструктур, которые являются объектами местного значения и не включены в программы комплексного развития систем коммунальной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57416">
        <w:rPr>
          <w:rFonts w:ascii="Times New Roman" w:hAnsi="Times New Roman"/>
          <w:color w:val="000000"/>
          <w:sz w:val="28"/>
          <w:szCs w:val="28"/>
        </w:rPr>
        <w:t>программ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C57416">
        <w:rPr>
          <w:rFonts w:ascii="Times New Roman" w:hAnsi="Times New Roman"/>
          <w:color w:val="000000"/>
          <w:sz w:val="28"/>
          <w:szCs w:val="28"/>
        </w:rPr>
        <w:t xml:space="preserve"> комплексного развития </w:t>
      </w:r>
      <w:r w:rsidRPr="00C77EFC">
        <w:rPr>
          <w:rFonts w:ascii="Times New Roman" w:hAnsi="Times New Roman"/>
          <w:color w:val="000000"/>
          <w:sz w:val="28"/>
          <w:szCs w:val="28"/>
        </w:rPr>
        <w:t>транспортной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>, программы комплексного развития социальной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, данные программы подлежат приведению в соответствие с </w:t>
      </w:r>
      <w:r>
        <w:rPr>
          <w:rFonts w:ascii="Times New Roman" w:hAnsi="Times New Roman"/>
          <w:color w:val="000000"/>
          <w:sz w:val="28"/>
          <w:szCs w:val="28"/>
        </w:rPr>
        <w:t>Генеральным планом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в трехмесячный срок с даты внесения соответствующих изменений в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C77EFC">
        <w:rPr>
          <w:rFonts w:ascii="Times New Roman" w:hAnsi="Times New Roman"/>
          <w:color w:val="000000"/>
          <w:sz w:val="28"/>
          <w:szCs w:val="28"/>
        </w:rPr>
        <w:t>енеральны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план.</w:t>
      </w:r>
    </w:p>
    <w:p w:rsidR="00DB3637" w:rsidRPr="00D158E0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Указанные в настоящем Положении характеристики планируемых для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(площадь, протяженность, количество мест и иные) являются ориентировочными и подлежат уточнению в документации по планировке территории и в проектной документации на соответствующие объекты.</w:t>
      </w:r>
    </w:p>
    <w:p w:rsidR="00DB3637" w:rsidRPr="00D158E0" w:rsidRDefault="00DB3637" w:rsidP="0007211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D158E0">
        <w:rPr>
          <w:rFonts w:ascii="Times New Roman" w:hAnsi="Times New Roman"/>
          <w:color w:val="000000"/>
          <w:sz w:val="28"/>
          <w:szCs w:val="28"/>
        </w:rPr>
        <w:t>. Вновь построенные, прошедшие реконструкцию или капитальный ремонт объекты должны соответствовать требованиям доступности для маломобильных групп населения (в том числе инвалидов-колясочников, инвалидов по слуху и зрению).</w:t>
      </w:r>
    </w:p>
    <w:p w:rsidR="00DB3637" w:rsidRPr="00D158E0" w:rsidRDefault="00DB3637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Характеристики зон с особыми условиями использования территории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 w:rsidRPr="00D158E0">
        <w:rPr>
          <w:rFonts w:ascii="Times New Roman" w:hAnsi="Times New Roman"/>
          <w:color w:val="000000"/>
          <w:sz w:val="28"/>
          <w:szCs w:val="28"/>
        </w:rPr>
        <w:t>, в случае если установление таких зон требуется в связи с размещением данных объектов, определены в соответствии с законодательством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, действовавшим на момент подготовки Генерального плана.</w:t>
      </w:r>
    </w:p>
    <w:p w:rsidR="00DB3637" w:rsidRPr="00D158E0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Размеры санитарно-защитных зон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являющихся источниками воздействия на среду обитания, определены в соответствии с СанПиН </w:t>
      </w:r>
      <w:r w:rsidRPr="006207B7">
        <w:rPr>
          <w:rFonts w:ascii="Times New Roman" w:hAnsi="Times New Roman"/>
          <w:color w:val="000000"/>
          <w:sz w:val="28"/>
          <w:szCs w:val="28"/>
        </w:rPr>
        <w:t>2.2.1/2.1.1.1200-03 «Санитарно-защитные зоны и санитарная классификация предприятий, сооружений и иных объектов», утвержденными Постановлением Главного государственного санитарного врача РФ от 25.09.2007 № 74 (далее также – СанПиН 2.2.1/2.1.1.1200-03)</w:t>
      </w:r>
    </w:p>
    <w:p w:rsidR="00DB3637" w:rsidRDefault="00DB3637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Размеры санитарно-защитных зон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являющихся источниками воздействия на среду обитания, для которых СанПиН 2.2.1/2.1.1.1200-03 не установлены размеры санитарно-защитной зоны и рекомендуемые разрывы, а также размеры санитарно-защитных зон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I</w:t>
      </w:r>
      <w:r w:rsidRPr="00D158E0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158E0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класса опасности определяются проектами ориентировочного размера санитарно-защитной зоны соответствующих объектов. </w:t>
      </w:r>
    </w:p>
    <w:p w:rsidR="00DB3637" w:rsidRPr="00D158E0" w:rsidRDefault="00DB3637" w:rsidP="00BF4D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1.19. Применение отображенных на картах материалов по обоснованию Генерального плана </w:t>
      </w:r>
      <w:r w:rsidRPr="00195290">
        <w:rPr>
          <w:rFonts w:ascii="Times New Roman" w:hAnsi="Times New Roman"/>
          <w:color w:val="000000"/>
          <w:sz w:val="28"/>
          <w:szCs w:val="28"/>
        </w:rPr>
        <w:t>зон с особыми условиями использования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осуществляется с учетом положений Земельного кодекса Российской Федерации о том, что </w:t>
      </w:r>
      <w:r w:rsidRPr="00AE686A">
        <w:rPr>
          <w:rFonts w:ascii="Times New Roman" w:hAnsi="Times New Roman"/>
          <w:color w:val="000000"/>
          <w:sz w:val="28"/>
          <w:szCs w:val="28"/>
        </w:rPr>
        <w:t>установление, изменение,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власти, органа местного самоуправления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положений </w:t>
      </w:r>
      <w:r w:rsidRPr="00195290">
        <w:rPr>
          <w:rFonts w:ascii="Times New Roman" w:hAnsi="Times New Roman"/>
          <w:color w:val="000000"/>
          <w:sz w:val="28"/>
          <w:szCs w:val="28"/>
        </w:rPr>
        <w:t>стать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26 Федерального закона от </w:t>
      </w:r>
      <w:r>
        <w:rPr>
          <w:rFonts w:ascii="Times New Roman" w:hAnsi="Times New Roman"/>
          <w:color w:val="000000"/>
          <w:sz w:val="28"/>
          <w:szCs w:val="28"/>
        </w:rPr>
        <w:t>03.08.</w:t>
      </w:r>
      <w:r w:rsidRPr="00195290">
        <w:rPr>
          <w:rFonts w:ascii="Times New Roman" w:hAnsi="Times New Roman"/>
          <w:color w:val="000000"/>
          <w:sz w:val="28"/>
          <w:szCs w:val="28"/>
        </w:rPr>
        <w:t>2018 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 342-ФЗ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195290">
        <w:rPr>
          <w:rFonts w:ascii="Times New Roman" w:hAnsi="Times New Roman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195290">
        <w:rPr>
          <w:rFonts w:ascii="Times New Roman" w:hAnsi="Times New Roman"/>
          <w:color w:val="000000"/>
          <w:sz w:val="28"/>
          <w:szCs w:val="28"/>
        </w:rPr>
        <w:t>.</w:t>
      </w:r>
    </w:p>
    <w:p w:rsidR="00DB3637" w:rsidRPr="00AE686A" w:rsidRDefault="00DB3637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сведений о зоне с особыми условиями использования территории, </w:t>
      </w:r>
      <w:r w:rsidRPr="00AE686A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соответствующих изменений в сведения о такой зоне в Единый государственный реестр недвижимости. </w:t>
      </w:r>
    </w:p>
    <w:p w:rsidR="00DB3637" w:rsidRPr="00D158E0" w:rsidRDefault="00DB3637" w:rsidP="000459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Определенные в соответствии с требованиями законодательства в области обеспечения санитарно-эпидемиологического благополучия населения и отображенные на картах материалов по обоснованию Генерального плана ориентировочные, расчетные (предварительные) санитарно-защитные зоны применяются в порядке, установленном статьей 26 Федерального закона от </w:t>
      </w:r>
      <w:r>
        <w:rPr>
          <w:rFonts w:ascii="Times New Roman" w:hAnsi="Times New Roman"/>
          <w:color w:val="000000"/>
          <w:sz w:val="28"/>
          <w:szCs w:val="28"/>
        </w:rPr>
        <w:t>03.08.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2018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342-ФЗ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AE686A">
        <w:rPr>
          <w:rFonts w:ascii="Times New Roman" w:hAnsi="Times New Roman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AE686A">
        <w:rPr>
          <w:rFonts w:ascii="Times New Roman" w:hAnsi="Times New Roman"/>
          <w:color w:val="000000"/>
          <w:sz w:val="28"/>
          <w:szCs w:val="28"/>
        </w:rPr>
        <w:t>.</w:t>
      </w:r>
    </w:p>
    <w:p w:rsidR="00DB3637" w:rsidRPr="00D158E0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Отображение на картах Генерального плана планируемых для размещения объектов федерального значения, объектов регионального значения, объектов местного значения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не определяет их местоположение, а осуществляется в целях определения функциональных зон их размещения. </w:t>
      </w:r>
    </w:p>
    <w:p w:rsidR="00DB3637" w:rsidRPr="00D158E0" w:rsidRDefault="00DB3637" w:rsidP="008B36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D158E0">
        <w:rPr>
          <w:rFonts w:ascii="Times New Roman" w:hAnsi="Times New Roman"/>
          <w:color w:val="000000"/>
          <w:sz w:val="28"/>
          <w:szCs w:val="28"/>
        </w:rPr>
        <w:t>. Отображение на картах Генерального плана существующих и планируемых объектов, не являющихся объектами федерального значения, объектами регионального значения, объектами местного значения, осуществляется в информационных целях.</w:t>
      </w:r>
    </w:p>
    <w:p w:rsidR="001C53C3" w:rsidRPr="00D66157" w:rsidRDefault="001C53C3" w:rsidP="001C53C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66157">
        <w:rPr>
          <w:rFonts w:ascii="Times New Roman" w:hAnsi="Times New Roman"/>
          <w:sz w:val="28"/>
          <w:szCs w:val="28"/>
        </w:rPr>
        <w:t xml:space="preserve">2. Сведения о видах, назначении и наименованиях планируемых для размещения объектов местного значения сельского поселения Сергиевск муниципального района Сергиевский Самарской области, </w:t>
      </w:r>
    </w:p>
    <w:p w:rsidR="001C53C3" w:rsidRPr="00D66157" w:rsidRDefault="001C53C3" w:rsidP="001C53C3">
      <w:pPr>
        <w:jc w:val="center"/>
        <w:rPr>
          <w:rFonts w:ascii="Times New Roman" w:hAnsi="Times New Roman"/>
          <w:sz w:val="28"/>
          <w:szCs w:val="28"/>
        </w:rPr>
      </w:pPr>
      <w:r w:rsidRPr="00D66157">
        <w:rPr>
          <w:rFonts w:ascii="Times New Roman" w:hAnsi="Times New Roman"/>
          <w:sz w:val="28"/>
          <w:szCs w:val="28"/>
        </w:rPr>
        <w:t>их основные характеристики и местоположение</w:t>
      </w:r>
    </w:p>
    <w:p w:rsidR="001C53C3" w:rsidRPr="00D66157" w:rsidRDefault="001C53C3" w:rsidP="001C53C3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D66157">
        <w:rPr>
          <w:b w:val="0"/>
          <w:bCs w:val="0"/>
          <w:sz w:val="28"/>
          <w:szCs w:val="28"/>
        </w:rPr>
        <w:t>2.1. Объекты местного значения в сфере физической культуры                                         и массового спорта</w:t>
      </w:r>
    </w:p>
    <w:p w:rsidR="001C53C3" w:rsidRPr="00D66157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D66157">
        <w:rPr>
          <w:sz w:val="28"/>
          <w:szCs w:val="28"/>
        </w:rPr>
        <w:t>2.1.1. Объекты местного значения в сфере физической культуры и массового спорта, размещение которых планируется Генеральным планом до 2023 года путем строительства:</w:t>
      </w:r>
    </w:p>
    <w:p w:rsidR="001C53C3" w:rsidRPr="00D66157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D66157">
        <w:rPr>
          <w:sz w:val="28"/>
          <w:szCs w:val="28"/>
        </w:rPr>
        <w:t>- физкультурно-спортивные сооружения открытого типа (футбольное поле, волейбольная площадка) общей площадью территории – 2 га в селе Сергиевск, на площадке № 3;</w:t>
      </w:r>
    </w:p>
    <w:p w:rsidR="001C53C3" w:rsidRPr="00D66157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D66157">
        <w:rPr>
          <w:sz w:val="28"/>
          <w:szCs w:val="28"/>
        </w:rPr>
        <w:lastRenderedPageBreak/>
        <w:t>- спортивные детские площадки общей площадью территории – 1 га в селе Сергиевск, по ул. Северная;</w:t>
      </w:r>
    </w:p>
    <w:p w:rsidR="001C53C3" w:rsidRPr="00D66157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D66157">
        <w:rPr>
          <w:sz w:val="28"/>
          <w:szCs w:val="28"/>
        </w:rPr>
        <w:t>- спортивные детские площадки общей площадью территории – 1,2 га в селе Сергиевск, на площадке № 1;</w:t>
      </w:r>
    </w:p>
    <w:p w:rsidR="001C53C3" w:rsidRPr="00D66157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- универсальные спортивные площадки</w:t>
      </w:r>
      <w:r w:rsidRPr="00D66157">
        <w:rPr>
          <w:sz w:val="28"/>
          <w:szCs w:val="28"/>
        </w:rPr>
        <w:t xml:space="preserve"> общей площадью территории – 0,1125 га в селе Сергиевск на ул. Ленина;</w:t>
      </w:r>
    </w:p>
    <w:p w:rsidR="001C53C3" w:rsidRPr="00D66157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D66157">
        <w:rPr>
          <w:sz w:val="28"/>
          <w:szCs w:val="28"/>
        </w:rPr>
        <w:t>- спортивный зал в селе Боровка (площадью пола – 180 кв.м), на переулке Специалистов;</w:t>
      </w:r>
    </w:p>
    <w:p w:rsidR="001C53C3" w:rsidRPr="00D66157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D66157">
        <w:rPr>
          <w:sz w:val="28"/>
          <w:szCs w:val="28"/>
        </w:rPr>
        <w:t>- спортивная детская площадка площадью – 0,17 га в селе Боровка, на переулке Специалистов;</w:t>
      </w:r>
    </w:p>
    <w:p w:rsidR="001C53C3" w:rsidRPr="00D66157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D66157">
        <w:rPr>
          <w:sz w:val="28"/>
          <w:szCs w:val="28"/>
        </w:rPr>
        <w:t xml:space="preserve">- плоскостные спортивные сооружения </w:t>
      </w:r>
      <w:r w:rsidRPr="0055645B">
        <w:rPr>
          <w:sz w:val="28"/>
          <w:szCs w:val="28"/>
        </w:rPr>
        <w:t>общей площадью территории –</w:t>
      </w:r>
      <w:r>
        <w:rPr>
          <w:sz w:val="28"/>
          <w:szCs w:val="28"/>
        </w:rPr>
        <w:t xml:space="preserve">   0,</w:t>
      </w:r>
      <w:r w:rsidRPr="0055645B">
        <w:rPr>
          <w:sz w:val="28"/>
          <w:szCs w:val="28"/>
        </w:rPr>
        <w:t>23 га</w:t>
      </w:r>
      <w:r w:rsidRPr="00D66157">
        <w:t xml:space="preserve"> </w:t>
      </w:r>
      <w:r w:rsidRPr="00D66157">
        <w:rPr>
          <w:sz w:val="28"/>
          <w:szCs w:val="28"/>
        </w:rPr>
        <w:t>в селе Успенка,  в центральной части, на ул. Лесная;</w:t>
      </w:r>
    </w:p>
    <w:p w:rsidR="001C53C3" w:rsidRPr="00D66157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D66157">
        <w:rPr>
          <w:sz w:val="28"/>
          <w:szCs w:val="28"/>
        </w:rPr>
        <w:t>- спортивная детская площадка площадью 0,54 га в селе Успенка, в центральной части, на переулке Школьный.</w:t>
      </w:r>
    </w:p>
    <w:p w:rsidR="001C53C3" w:rsidRPr="00D66157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D66157">
        <w:rPr>
          <w:sz w:val="28"/>
          <w:szCs w:val="28"/>
        </w:rPr>
        <w:t>2.1.2. Объекты местного значения в сфере физической культуры и массового спорта, размещение которых планируется Генеральным планом до 2033 года:</w:t>
      </w:r>
    </w:p>
    <w:p w:rsidR="001C53C3" w:rsidRPr="0055645B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55645B">
        <w:rPr>
          <w:sz w:val="28"/>
          <w:szCs w:val="28"/>
        </w:rPr>
        <w:t xml:space="preserve"> путем реконструкции:</w:t>
      </w:r>
    </w:p>
    <w:p w:rsidR="001C53C3" w:rsidRPr="00D66157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D66157">
        <w:rPr>
          <w:sz w:val="28"/>
          <w:szCs w:val="28"/>
        </w:rPr>
        <w:t>- спортивные детские площадки площадью 1,44 га в селе Сергиевск, на ул. Крупская.</w:t>
      </w:r>
    </w:p>
    <w:p w:rsidR="001C53C3" w:rsidRPr="00D66157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D66157">
        <w:rPr>
          <w:sz w:val="28"/>
          <w:szCs w:val="28"/>
        </w:rPr>
        <w:t>2.1.3. Установление зон с особыми условиями использования территорий в связи с размещением объектов, предусмотренных настоящим подразделом</w:t>
      </w:r>
      <w:r>
        <w:rPr>
          <w:sz w:val="28"/>
          <w:szCs w:val="28"/>
        </w:rPr>
        <w:t>, не требуется.</w:t>
      </w:r>
    </w:p>
    <w:p w:rsidR="001C53C3" w:rsidRPr="00D66157" w:rsidRDefault="001C53C3" w:rsidP="001C53C3">
      <w:pPr>
        <w:tabs>
          <w:tab w:val="num" w:pos="0"/>
        </w:tabs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:rsidR="001C53C3" w:rsidRPr="00D66157" w:rsidRDefault="001C53C3" w:rsidP="001C53C3">
      <w:pPr>
        <w:tabs>
          <w:tab w:val="num" w:pos="0"/>
        </w:tabs>
        <w:jc w:val="center"/>
        <w:rPr>
          <w:rFonts w:ascii="Times New Roman" w:eastAsia="Times New Roman" w:hAnsi="Times New Roman"/>
          <w:sz w:val="28"/>
          <w:szCs w:val="28"/>
        </w:rPr>
      </w:pPr>
      <w:r w:rsidRPr="00D66157">
        <w:rPr>
          <w:rFonts w:ascii="Times New Roman" w:eastAsia="Times New Roman" w:hAnsi="Times New Roman"/>
          <w:sz w:val="28"/>
          <w:szCs w:val="28"/>
        </w:rPr>
        <w:t>2.2. Объекты местного значения в сфере создания условий для массового отдыха жителей и организации обустройства мест массового отдыха населения</w:t>
      </w:r>
    </w:p>
    <w:p w:rsidR="001C53C3" w:rsidRPr="005C639C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D66157">
        <w:rPr>
          <w:sz w:val="28"/>
          <w:szCs w:val="28"/>
        </w:rPr>
        <w:t>2.2.1. Объекты местного</w:t>
      </w:r>
      <w:r w:rsidRPr="005C639C">
        <w:rPr>
          <w:sz w:val="28"/>
          <w:szCs w:val="28"/>
        </w:rPr>
        <w:t xml:space="preserve"> значения в сфере создания условий для массового отдыха жителей и организации обустройства мест массового отдыха населения, размещение которых планируется Генеральным планом до 2023 года путем: </w:t>
      </w:r>
    </w:p>
    <w:p w:rsidR="001C53C3" w:rsidRPr="005C639C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5C639C">
        <w:rPr>
          <w:sz w:val="28"/>
          <w:szCs w:val="28"/>
        </w:rPr>
        <w:lastRenderedPageBreak/>
        <w:t>1) реконструкции:</w:t>
      </w:r>
    </w:p>
    <w:p w:rsidR="001C53C3" w:rsidRPr="005C639C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5C639C">
        <w:rPr>
          <w:sz w:val="28"/>
          <w:szCs w:val="28"/>
        </w:rPr>
        <w:t xml:space="preserve">- парк общей площадью территории – 2,4 га в селе Сергиевск </w:t>
      </w:r>
      <w:r>
        <w:rPr>
          <w:sz w:val="28"/>
          <w:szCs w:val="28"/>
        </w:rPr>
        <w:t xml:space="preserve">на пересечении </w:t>
      </w:r>
      <w:r w:rsidRPr="005C639C">
        <w:rPr>
          <w:sz w:val="28"/>
          <w:szCs w:val="28"/>
        </w:rPr>
        <w:t>ул. Парковая</w:t>
      </w:r>
      <w:r>
        <w:rPr>
          <w:sz w:val="28"/>
          <w:szCs w:val="28"/>
        </w:rPr>
        <w:t xml:space="preserve"> и ул. Ленина</w:t>
      </w:r>
      <w:r w:rsidRPr="005C639C">
        <w:rPr>
          <w:sz w:val="28"/>
          <w:szCs w:val="28"/>
        </w:rPr>
        <w:t>;</w:t>
      </w:r>
    </w:p>
    <w:p w:rsidR="001C53C3" w:rsidRPr="005C639C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5C639C">
        <w:rPr>
          <w:sz w:val="28"/>
          <w:szCs w:val="28"/>
        </w:rPr>
        <w:t>- сквер общей площадью территории – 0,35 га в селе Успенка по ул. Полевая;</w:t>
      </w:r>
    </w:p>
    <w:p w:rsidR="001C53C3" w:rsidRPr="005C639C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5C639C">
        <w:rPr>
          <w:sz w:val="28"/>
          <w:szCs w:val="28"/>
        </w:rPr>
        <w:t>2) строительства:</w:t>
      </w:r>
    </w:p>
    <w:p w:rsidR="001C53C3" w:rsidRPr="005C639C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5C639C">
        <w:rPr>
          <w:sz w:val="28"/>
          <w:szCs w:val="28"/>
        </w:rPr>
        <w:t>- парк общей площадью территории – 2,25 га в западной части села Сергиевск на площадке №1;</w:t>
      </w:r>
    </w:p>
    <w:p w:rsidR="001C53C3" w:rsidRPr="005C639C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5C639C">
        <w:rPr>
          <w:sz w:val="28"/>
          <w:szCs w:val="28"/>
        </w:rPr>
        <w:t>- парк общей площадью территории – 5,3 га в северной части села Сергиевск на площадке №3;</w:t>
      </w:r>
    </w:p>
    <w:p w:rsidR="001C53C3" w:rsidRPr="005C639C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5C639C">
        <w:rPr>
          <w:sz w:val="28"/>
          <w:szCs w:val="28"/>
        </w:rPr>
        <w:t>- бульвар общей площадью территории – 0,64 га в северной части села Сергиевск по ул. Спортивная;</w:t>
      </w:r>
    </w:p>
    <w:p w:rsidR="001C53C3" w:rsidRPr="005C639C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5C639C">
        <w:rPr>
          <w:sz w:val="28"/>
          <w:szCs w:val="28"/>
        </w:rPr>
        <w:t>- бульвар общей площадью территории – 1,42 га в селе Сергиевск по ул. Аэродромная;</w:t>
      </w:r>
    </w:p>
    <w:p w:rsidR="001C53C3" w:rsidRPr="005C639C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5C639C">
        <w:rPr>
          <w:sz w:val="28"/>
          <w:szCs w:val="28"/>
        </w:rPr>
        <w:t>- бульвар общей площадью территории – 1,86 га в селе Сергиевск по ул. Ленина;</w:t>
      </w:r>
    </w:p>
    <w:p w:rsidR="001C53C3" w:rsidRPr="005C639C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5C639C">
        <w:rPr>
          <w:sz w:val="28"/>
          <w:szCs w:val="28"/>
        </w:rPr>
        <w:t>- бульвар общей площадью территории – 1,81 га в северной части села Сергиевск на площадках №2 и №3;</w:t>
      </w:r>
    </w:p>
    <w:p w:rsidR="001C53C3" w:rsidRPr="005C639C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5C639C">
        <w:rPr>
          <w:sz w:val="28"/>
          <w:szCs w:val="28"/>
        </w:rPr>
        <w:t>- сквер общей площадью территории – 0</w:t>
      </w:r>
      <w:r>
        <w:rPr>
          <w:sz w:val="28"/>
          <w:szCs w:val="28"/>
        </w:rPr>
        <w:t>,</w:t>
      </w:r>
      <w:r w:rsidRPr="005C639C">
        <w:rPr>
          <w:sz w:val="28"/>
          <w:szCs w:val="28"/>
        </w:rPr>
        <w:t>28 га в селе Боровка по ул. Юбилейная;</w:t>
      </w:r>
    </w:p>
    <w:p w:rsidR="001C53C3" w:rsidRPr="005C639C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5C639C">
        <w:rPr>
          <w:sz w:val="28"/>
          <w:szCs w:val="28"/>
        </w:rPr>
        <w:t>- сквер общей площадью территории – 0,2 га по в селе Боровка ул. Луговая;</w:t>
      </w:r>
    </w:p>
    <w:p w:rsidR="001C53C3" w:rsidRPr="005C639C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5C639C">
        <w:rPr>
          <w:sz w:val="28"/>
          <w:szCs w:val="28"/>
        </w:rPr>
        <w:t>- парк общей площадью территории – 1,5 га по в деревне Студеный Ключ по ул. Центральная.</w:t>
      </w:r>
    </w:p>
    <w:p w:rsidR="001C53C3" w:rsidRPr="005C639C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5C639C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5C639C">
        <w:rPr>
          <w:sz w:val="28"/>
          <w:szCs w:val="28"/>
        </w:rPr>
        <w:t>.2. Объекты местного значения в сфере создания условий для массового отдыха жителей и организации обустройства мест массового отдыха населения, размещение которых планируется Генеральным планом до 2033 года путем строительства:</w:t>
      </w:r>
    </w:p>
    <w:p w:rsidR="001C53C3" w:rsidRPr="005C639C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5C639C">
        <w:rPr>
          <w:sz w:val="28"/>
          <w:szCs w:val="28"/>
        </w:rPr>
        <w:lastRenderedPageBreak/>
        <w:t>- летняя зона отдыха (пляж со спортивными площадками и лодочной станцией) общей площадью территории – 2 га в южной части села Сергиевск вдоль р. Сок.</w:t>
      </w:r>
    </w:p>
    <w:p w:rsidR="001C53C3" w:rsidRPr="00EC2AFB" w:rsidRDefault="001C53C3" w:rsidP="001C53C3">
      <w:pPr>
        <w:pStyle w:val="a"/>
        <w:numPr>
          <w:ilvl w:val="0"/>
          <w:numId w:val="0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2.2.3. Установление зон с особыми условиями использования территорий в связи с размещением объектов, предусмотренных </w:t>
      </w:r>
      <w:r w:rsidRPr="003F4410">
        <w:rPr>
          <w:sz w:val="28"/>
          <w:szCs w:val="28"/>
        </w:rPr>
        <w:t>настоящим подразделом, не требуется</w:t>
      </w:r>
      <w:r>
        <w:rPr>
          <w:sz w:val="28"/>
          <w:szCs w:val="28"/>
        </w:rPr>
        <w:t>.</w:t>
      </w:r>
    </w:p>
    <w:p w:rsidR="001C53C3" w:rsidRPr="005C639C" w:rsidRDefault="001C53C3" w:rsidP="001C53C3">
      <w:pPr>
        <w:pStyle w:val="4"/>
        <w:keepNext w:val="0"/>
        <w:widowControl w:val="0"/>
        <w:numPr>
          <w:ilvl w:val="0"/>
          <w:numId w:val="0"/>
        </w:numPr>
        <w:tabs>
          <w:tab w:val="left" w:pos="1019"/>
        </w:tabs>
        <w:spacing w:before="240" w:after="240"/>
        <w:jc w:val="center"/>
        <w:rPr>
          <w:sz w:val="28"/>
          <w:szCs w:val="28"/>
        </w:rPr>
      </w:pPr>
      <w:r w:rsidRPr="005C639C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</w:rPr>
        <w:t>3</w:t>
      </w:r>
      <w:r w:rsidRPr="005C639C">
        <w:rPr>
          <w:b w:val="0"/>
          <w:bCs w:val="0"/>
          <w:sz w:val="28"/>
          <w:szCs w:val="28"/>
        </w:rPr>
        <w:t>. Объекты местного значения в сфере транспортной инфраструктуры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5C639C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C639C">
        <w:rPr>
          <w:sz w:val="28"/>
          <w:szCs w:val="28"/>
        </w:rPr>
        <w:t xml:space="preserve">.1. </w:t>
      </w:r>
      <w:r w:rsidRPr="005C639C">
        <w:rPr>
          <w:sz w:val="28"/>
          <w:szCs w:val="28"/>
          <w:lang w:val="ru-RU"/>
        </w:rPr>
        <w:t>Улицы, а</w:t>
      </w:r>
      <w:r w:rsidRPr="005C639C">
        <w:rPr>
          <w:sz w:val="28"/>
          <w:szCs w:val="28"/>
        </w:rPr>
        <w:t>втомобильные дороги местного значения, размещение которых планируется Генеральным планом до 202</w:t>
      </w:r>
      <w:r w:rsidRPr="005C639C">
        <w:rPr>
          <w:sz w:val="28"/>
          <w:szCs w:val="28"/>
          <w:lang w:val="ru-RU"/>
        </w:rPr>
        <w:t>3</w:t>
      </w:r>
      <w:r w:rsidRPr="005C639C">
        <w:rPr>
          <w:sz w:val="28"/>
          <w:szCs w:val="28"/>
        </w:rPr>
        <w:t xml:space="preserve"> года в селе Сергиевск в существующей застройке путем: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1) реконструкции (общая протяженность – 8,75 км):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Революционная, протяженностью - 0,43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Н. Краснова, протяженностью - 0,09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П. Ганюшина, протяженностью - 0,81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Советская, протяженностью - 0,06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К. Маркса, протяженностью - 0,08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Л. Толстого, протяженностью – 0,63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Н. Крупской, протяженностью – 0,90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 xml:space="preserve">- по ул. </w:t>
      </w:r>
      <w:r>
        <w:rPr>
          <w:sz w:val="28"/>
          <w:szCs w:val="28"/>
          <w:lang w:val="ru-RU"/>
        </w:rPr>
        <w:t xml:space="preserve">В. </w:t>
      </w:r>
      <w:r w:rsidRPr="005C639C">
        <w:rPr>
          <w:sz w:val="28"/>
          <w:szCs w:val="28"/>
          <w:lang w:val="ru-RU"/>
        </w:rPr>
        <w:t>Комарова, протяженностью – 0,44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Набережная, протяженностью – 1,07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Районная, протяженностью – 0,20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Бр. Тимашевых, протяженностью – 0,18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Терешковой, протяженностью - 0,09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Первомайская, протяженностью - 0,29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Городок, протяженностью – 0, 30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Фрунзе, протяженностью – 0,14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Рабочая, протяженностью – 0,19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lastRenderedPageBreak/>
        <w:t>- по ул. Бр. Алехиных, протяженностью – 0,22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Октябрьская, протяженностью – 0,06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Мира, протяженностью – 0,31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Солнечная, протяженностью – 0,35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Восточная, протяженностью – 0,31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Звездная, протяженностью – 0,15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Аэродромная, протяженностью – 0,28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Самарская, протяженностью – 0,28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Степная, протяженностью – 0,75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Речная, протяженностью – 0,14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2) строительства (общая протяженность – 13,97 км):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Ленина, протяженностью – 0,05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Кооперативная, протяженностью – 0,25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М. Горького, протяженностью – 0,53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Плеханова, протяженностью – 0,33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Н. Краснова, протяженностью - 0,68 км,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Советская, протяженностью - 0,28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Л. Толстого, протяженностью – 0,28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Н. Крупской, протяженностью – 1,06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Набережная, протяженностью – 1,66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Районная, протяженностью – 0,11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Бр. Тимашевых, протяженностью – 0,17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Терешковой, протяженностью - 0,09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Городок, протяженностью – 0, 51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Фрунзе, протяженностью – 0,40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Строителей, протяженностью – 0,16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Звездная, протяженностью – 0,37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lastRenderedPageBreak/>
        <w:t>- по ул. Аэродромная, протяженностью – 0,24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Самарская, протяженностью – 0,24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Северная, протяженностью – 0,35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Степная, протяженностью – 0,24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Чапаева, протяженностью – 0,36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Новая, протяженностью – 0,12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А. Галяшина, протяженностью – 0,43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Сергиевская, протяженностью – 0,28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П. Великого, протяженностью – 0,28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З. Космодемьянской, протяженностью – 0,25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Островского, протяженностью – 0,51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Пионерская, протяженностью – 0,31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Молодежная, протяженностью – 0,33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Лермонтова, протяженностью – 0,34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Полевая, протяженностью – 0,20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Куйбышева, протяженностью – 0,27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Луговая, протяженностью – 0,13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Сок, протяженностью – 0,23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А. Матросова, протяженностью – 0,66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Лесная, протяженностью – 0,31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№31, протяженностью – 0,26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на продолжении ул. Юбилейная, протяженностью – 0,7 км.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C639C">
        <w:rPr>
          <w:sz w:val="28"/>
          <w:szCs w:val="28"/>
        </w:rPr>
        <w:t>.</w:t>
      </w:r>
      <w:r w:rsidRPr="005C639C">
        <w:rPr>
          <w:sz w:val="28"/>
          <w:szCs w:val="28"/>
          <w:lang w:val="ru-RU"/>
        </w:rPr>
        <w:t>2</w:t>
      </w:r>
      <w:r w:rsidRPr="005C639C">
        <w:rPr>
          <w:sz w:val="28"/>
          <w:szCs w:val="28"/>
        </w:rPr>
        <w:t>. Улицы, автомобильные дороги местного значения, размещение которых планируется Генеральным планом до 20</w:t>
      </w:r>
      <w:r w:rsidRPr="005C639C">
        <w:rPr>
          <w:sz w:val="28"/>
          <w:szCs w:val="28"/>
          <w:lang w:val="ru-RU"/>
        </w:rPr>
        <w:t>23</w:t>
      </w:r>
      <w:r w:rsidRPr="005C639C">
        <w:rPr>
          <w:sz w:val="28"/>
          <w:szCs w:val="28"/>
        </w:rPr>
        <w:t xml:space="preserve"> года в селе Сергиевск на новых площадках путем</w:t>
      </w:r>
      <w:r w:rsidRPr="005C639C">
        <w:rPr>
          <w:sz w:val="28"/>
          <w:szCs w:val="28"/>
          <w:lang w:val="ru-RU"/>
        </w:rPr>
        <w:t xml:space="preserve"> строительства</w:t>
      </w:r>
      <w:r w:rsidRPr="005C639C">
        <w:rPr>
          <w:sz w:val="28"/>
          <w:szCs w:val="28"/>
        </w:rPr>
        <w:t>: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1) на площадке № 1 (общая протяженность – 4,825 км):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№1, протяженностью – 0,422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lastRenderedPageBreak/>
        <w:t>- по ул. №2, протяженностью – 0,925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№3, протяженностью – 0,925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№4, протяженностью – 0,747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№5, протяженностью - 0,824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№6, протяженностью – 0,560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№7, протяженностью – 0,422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2) на площадках № 2 и № 3 (общая протяженность – 9,955 км):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на продолжении ул. Аэродромная, протяженностью - 0,880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на продолжении ул. Самарская, протяженностью – 0,835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на продолжении ул. А. Галяшина, протяженностью – 0,754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на продолжении ул. Сергиевская, протяженностью – 0,704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на продолжении ул. П. Великого, протяженностью – 0,356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на продолжении ул. Волжская, протяженностью – 0,606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на продолжении ул. Спортивная, протяженностью – 0,286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№8, протяженностью – 0,933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№9, протяженностью – 0,893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№10, протяженностью – 0,871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№11, протяженностью – 1,083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№12, протяженностью – 0,906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№13, протяженностью – 0,848 км.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C639C">
        <w:rPr>
          <w:sz w:val="28"/>
          <w:szCs w:val="28"/>
        </w:rPr>
        <w:t>.</w:t>
      </w:r>
      <w:r w:rsidRPr="005C639C">
        <w:rPr>
          <w:sz w:val="28"/>
          <w:szCs w:val="28"/>
          <w:lang w:val="ru-RU"/>
        </w:rPr>
        <w:t>3</w:t>
      </w:r>
      <w:r w:rsidRPr="005C639C">
        <w:rPr>
          <w:sz w:val="28"/>
          <w:szCs w:val="28"/>
        </w:rPr>
        <w:t>. Улицы, автомобильные дороги местного значения, размещение которых планируется Генеральным планом до 20</w:t>
      </w:r>
      <w:r w:rsidRPr="005C639C">
        <w:rPr>
          <w:sz w:val="28"/>
          <w:szCs w:val="28"/>
          <w:lang w:val="ru-RU"/>
        </w:rPr>
        <w:t>33</w:t>
      </w:r>
      <w:r w:rsidRPr="005C639C">
        <w:rPr>
          <w:sz w:val="28"/>
          <w:szCs w:val="28"/>
        </w:rPr>
        <w:t xml:space="preserve"> года в селе Сергиевск на новых площадках путем</w:t>
      </w:r>
      <w:r w:rsidRPr="005C639C">
        <w:rPr>
          <w:sz w:val="28"/>
          <w:szCs w:val="28"/>
          <w:lang w:val="ru-RU"/>
        </w:rPr>
        <w:t xml:space="preserve"> строительства</w:t>
      </w:r>
      <w:r w:rsidRPr="005C639C">
        <w:rPr>
          <w:sz w:val="28"/>
          <w:szCs w:val="28"/>
        </w:rPr>
        <w:t>: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1) на площадке № 4 (общая протяженность – 2,31 км):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№14, протяженностью – 0,447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№15, протяженностью – 0,264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№16, протяженностью – 0,444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lastRenderedPageBreak/>
        <w:t>- по ул. №17, протяженностью – 0,271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№18, протяженностью – 0,629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№19, протяженностью – 0,255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C639C">
        <w:rPr>
          <w:sz w:val="28"/>
          <w:szCs w:val="28"/>
        </w:rPr>
        <w:t>.</w:t>
      </w:r>
      <w:r w:rsidRPr="005C639C">
        <w:rPr>
          <w:sz w:val="28"/>
          <w:szCs w:val="28"/>
          <w:lang w:val="ru-RU"/>
        </w:rPr>
        <w:t>4</w:t>
      </w:r>
      <w:r w:rsidRPr="005C639C">
        <w:rPr>
          <w:sz w:val="28"/>
          <w:szCs w:val="28"/>
        </w:rPr>
        <w:t>. Улицы, автомобильные дороги местного значения, размещение которых планируется Генеральным планом до 20</w:t>
      </w:r>
      <w:r w:rsidRPr="005C639C">
        <w:rPr>
          <w:sz w:val="28"/>
          <w:szCs w:val="28"/>
          <w:lang w:val="ru-RU"/>
        </w:rPr>
        <w:t>23</w:t>
      </w:r>
      <w:r w:rsidRPr="005C639C">
        <w:rPr>
          <w:sz w:val="28"/>
          <w:szCs w:val="28"/>
        </w:rPr>
        <w:t xml:space="preserve"> года в селе Боровка путем</w:t>
      </w:r>
      <w:r w:rsidRPr="005C639C">
        <w:rPr>
          <w:sz w:val="28"/>
          <w:szCs w:val="28"/>
          <w:lang w:val="ru-RU"/>
        </w:rPr>
        <w:t xml:space="preserve"> строительства</w:t>
      </w:r>
      <w:r w:rsidRPr="005C639C">
        <w:rPr>
          <w:sz w:val="28"/>
          <w:szCs w:val="28"/>
        </w:rPr>
        <w:t>: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1) в существующей застройке (общая протяженность – 4,127 км):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на продолжении ул. Юбилейной, протяженностью - 0,493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Ново-Садовая, протяженностью –1,071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Луговая, протяженностью –1,220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на продолжении ул. Луговая, протяженностью – 0,325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пер. Молодежный, протяженностью – 0,256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пер. Специалистов, протяженностью – 0,316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пер. Речной, протяженностью – 0,446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2) на площадке № 7 (общая протяженность – 1,935 км):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на продолжении пер. Специалистов, протяженностью – 0,140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на продолжении пер. Речной, протяженностью – 0,445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№1, протяженностью - 0,593 км.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№2, протяженностью - 0,188 км.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№3, протяженностью - 0,569 км.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5C639C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C639C">
        <w:rPr>
          <w:sz w:val="28"/>
          <w:szCs w:val="28"/>
        </w:rPr>
        <w:t>.</w:t>
      </w:r>
      <w:r w:rsidRPr="005C639C">
        <w:rPr>
          <w:sz w:val="28"/>
          <w:szCs w:val="28"/>
          <w:lang w:val="ru-RU"/>
        </w:rPr>
        <w:t>5</w:t>
      </w:r>
      <w:r w:rsidRPr="005C639C">
        <w:rPr>
          <w:sz w:val="28"/>
          <w:szCs w:val="28"/>
        </w:rPr>
        <w:t>. Улицы, автомобильные дороги местного значения, размещение которых планируется Генеральным планом до 20</w:t>
      </w:r>
      <w:r w:rsidRPr="005C639C">
        <w:rPr>
          <w:sz w:val="28"/>
          <w:szCs w:val="28"/>
          <w:lang w:val="ru-RU"/>
        </w:rPr>
        <w:t>23</w:t>
      </w:r>
      <w:r w:rsidRPr="005C639C">
        <w:rPr>
          <w:sz w:val="28"/>
          <w:szCs w:val="28"/>
        </w:rPr>
        <w:t xml:space="preserve"> года в селе Успенка путем: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5C639C">
        <w:rPr>
          <w:sz w:val="28"/>
          <w:szCs w:val="28"/>
        </w:rPr>
        <w:t>1) реконструкции в существующей застройке (общая протяженность – 3,3 км):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5C639C">
        <w:rPr>
          <w:sz w:val="28"/>
          <w:szCs w:val="28"/>
        </w:rPr>
        <w:t>- по ул. Лесная</w:t>
      </w:r>
      <w:r w:rsidRPr="005C639C">
        <w:rPr>
          <w:sz w:val="28"/>
          <w:szCs w:val="28"/>
          <w:lang w:val="ru-RU"/>
        </w:rPr>
        <w:t>, протяженностью</w:t>
      </w:r>
      <w:r w:rsidRPr="005C639C">
        <w:rPr>
          <w:sz w:val="28"/>
          <w:szCs w:val="28"/>
        </w:rPr>
        <w:t xml:space="preserve"> - 1,5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5C639C">
        <w:rPr>
          <w:sz w:val="28"/>
          <w:szCs w:val="28"/>
        </w:rPr>
        <w:t>- по ул. Полевая</w:t>
      </w:r>
      <w:r w:rsidRPr="005C639C">
        <w:rPr>
          <w:sz w:val="28"/>
          <w:szCs w:val="28"/>
          <w:lang w:val="ru-RU"/>
        </w:rPr>
        <w:t>, протяженностью</w:t>
      </w:r>
      <w:r w:rsidRPr="005C639C">
        <w:rPr>
          <w:sz w:val="28"/>
          <w:szCs w:val="28"/>
        </w:rPr>
        <w:t xml:space="preserve"> – 1,5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5C639C">
        <w:rPr>
          <w:sz w:val="28"/>
          <w:szCs w:val="28"/>
        </w:rPr>
        <w:t>- по ул. Партизанская</w:t>
      </w:r>
      <w:r w:rsidRPr="005C639C">
        <w:rPr>
          <w:sz w:val="28"/>
          <w:szCs w:val="28"/>
          <w:lang w:val="ru-RU"/>
        </w:rPr>
        <w:t>, протяженностью</w:t>
      </w:r>
      <w:r w:rsidRPr="005C639C">
        <w:rPr>
          <w:sz w:val="28"/>
          <w:szCs w:val="28"/>
        </w:rPr>
        <w:t xml:space="preserve"> - 0,3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5C639C">
        <w:rPr>
          <w:sz w:val="28"/>
          <w:szCs w:val="28"/>
          <w:lang w:val="ru-RU"/>
        </w:rPr>
        <w:lastRenderedPageBreak/>
        <w:t>2) строительства в существующей застройке (общая протяженность – 2,564 км)</w:t>
      </w:r>
      <w:r w:rsidRPr="005C639C">
        <w:rPr>
          <w:sz w:val="28"/>
          <w:szCs w:val="28"/>
        </w:rPr>
        <w:t>: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на продолжении ул. Лесная, протяженностью - 0,712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на продолжении ул. Полевая, протяженностью – 0,866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пер. Молодежный, протяженностью – 0,25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№1, протяженностью - 0,316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№2, протяженностью – 0,2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№3, протяженностью – 0,22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</w:rPr>
        <w:t>3) строительства на площадке № 8 (общая протяженность – 1,85 км):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на продолжении ул. №3, протяженностью – 0,15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№4, протяженностью - 0,78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№5, протяженностью - 0,14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№6, протяженностью - 0,78 км.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C639C">
        <w:rPr>
          <w:sz w:val="28"/>
          <w:szCs w:val="28"/>
        </w:rPr>
        <w:t>.</w:t>
      </w:r>
      <w:r w:rsidRPr="005C639C">
        <w:rPr>
          <w:sz w:val="28"/>
          <w:szCs w:val="28"/>
          <w:lang w:val="ru-RU"/>
        </w:rPr>
        <w:t>6</w:t>
      </w:r>
      <w:r w:rsidRPr="005C639C">
        <w:rPr>
          <w:sz w:val="28"/>
          <w:szCs w:val="28"/>
        </w:rPr>
        <w:t>. Улицы, автомобильные дороги местного значения, размещение которых планируется Генеральным планом в деревне Студеный Ключ путем</w:t>
      </w:r>
      <w:r w:rsidRPr="005C639C">
        <w:rPr>
          <w:sz w:val="28"/>
          <w:szCs w:val="28"/>
          <w:lang w:val="ru-RU"/>
        </w:rPr>
        <w:t xml:space="preserve"> строительства</w:t>
      </w:r>
      <w:r w:rsidRPr="005C639C">
        <w:rPr>
          <w:sz w:val="28"/>
          <w:szCs w:val="28"/>
        </w:rPr>
        <w:t>: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1) до 2023 года: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Центральная, протяженностью - 2,163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2) до 2033 года (общая протяженность – 1,136 км):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ул.№1, протяженностью – 0,417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ул.№2, протяженностью – 0,315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ул.№3, протяженностью – 0,404 км.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C639C">
        <w:rPr>
          <w:sz w:val="28"/>
          <w:szCs w:val="28"/>
        </w:rPr>
        <w:t>.</w:t>
      </w:r>
      <w:r w:rsidRPr="005C639C">
        <w:rPr>
          <w:sz w:val="28"/>
          <w:szCs w:val="28"/>
          <w:lang w:val="ru-RU"/>
        </w:rPr>
        <w:t>7</w:t>
      </w:r>
      <w:r w:rsidRPr="005C639C">
        <w:rPr>
          <w:sz w:val="28"/>
          <w:szCs w:val="28"/>
        </w:rPr>
        <w:t>. Улицы, автомобильные дороги местного значения, размещение которых планируется Генеральным планом до 2033 года в поселке Рогатка путем</w:t>
      </w:r>
      <w:r w:rsidRPr="005C639C">
        <w:rPr>
          <w:sz w:val="28"/>
          <w:szCs w:val="28"/>
          <w:lang w:val="ru-RU"/>
        </w:rPr>
        <w:t xml:space="preserve"> строительства (общая протяженность – 2,087 км)</w:t>
      </w:r>
      <w:r w:rsidRPr="005C639C">
        <w:rPr>
          <w:sz w:val="28"/>
          <w:szCs w:val="28"/>
        </w:rPr>
        <w:t>: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№1, протяженностью - 0,387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№2, протяженностью - 0,385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lastRenderedPageBreak/>
        <w:t>- по ул. №3, протяженностью - 0,618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№4, протяженностью - 0,372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№5, протяженностью - 0,210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№6, протяженностью - 0,115 км.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C639C">
        <w:rPr>
          <w:sz w:val="28"/>
          <w:szCs w:val="28"/>
        </w:rPr>
        <w:t>.</w:t>
      </w:r>
      <w:r w:rsidRPr="005C639C">
        <w:rPr>
          <w:sz w:val="28"/>
          <w:szCs w:val="28"/>
          <w:lang w:val="ru-RU"/>
        </w:rPr>
        <w:t>8</w:t>
      </w:r>
      <w:r w:rsidRPr="005C639C">
        <w:rPr>
          <w:sz w:val="28"/>
          <w:szCs w:val="28"/>
        </w:rPr>
        <w:t>. Улицы, автомобильные дороги местного значения, размещение которых планируется Генеральным планом до 2033 года в поселке Глубокий путем</w:t>
      </w:r>
      <w:r w:rsidRPr="005C639C">
        <w:rPr>
          <w:sz w:val="28"/>
          <w:szCs w:val="28"/>
          <w:lang w:val="ru-RU"/>
        </w:rPr>
        <w:t xml:space="preserve"> строительства (общая протяженность – 1,686 км)</w:t>
      </w:r>
      <w:r w:rsidRPr="005C639C">
        <w:rPr>
          <w:sz w:val="28"/>
          <w:szCs w:val="28"/>
        </w:rPr>
        <w:t>: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№1, протяженностью - 0,460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№2, протяженностью - 0,495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№3, протяженностью – 0,350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№4, протяженностью - 0,213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№5, протяженностью - 0,168 км.</w:t>
      </w:r>
    </w:p>
    <w:p w:rsidR="001C53C3" w:rsidRPr="00F42FC9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3F4410">
        <w:rPr>
          <w:sz w:val="28"/>
          <w:szCs w:val="28"/>
        </w:rPr>
        <w:t>2.3.9. Установление зон с особыми условиями использования территорий в связи с размещением объектов, предусмотренных настоящим подразделом, не требуется</w:t>
      </w:r>
      <w:r>
        <w:rPr>
          <w:sz w:val="28"/>
          <w:szCs w:val="28"/>
        </w:rPr>
        <w:t>.</w:t>
      </w:r>
    </w:p>
    <w:p w:rsidR="001C53C3" w:rsidRPr="00DA0167" w:rsidRDefault="001C53C3" w:rsidP="001C53C3">
      <w:pPr>
        <w:pStyle w:val="4"/>
        <w:numPr>
          <w:ilvl w:val="0"/>
          <w:numId w:val="0"/>
        </w:numPr>
        <w:spacing w:before="240" w:after="240" w:line="360" w:lineRule="auto"/>
        <w:jc w:val="center"/>
        <w:rPr>
          <w:b w:val="0"/>
          <w:sz w:val="28"/>
          <w:szCs w:val="28"/>
        </w:rPr>
      </w:pPr>
      <w:r w:rsidRPr="005C639C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</w:rPr>
        <w:t>4</w:t>
      </w:r>
      <w:r w:rsidRPr="005C639C">
        <w:rPr>
          <w:b w:val="0"/>
          <w:bCs w:val="0"/>
          <w:sz w:val="28"/>
          <w:szCs w:val="28"/>
        </w:rPr>
        <w:t>.</w:t>
      </w:r>
      <w:r w:rsidRPr="00DA0167">
        <w:rPr>
          <w:b w:val="0"/>
          <w:sz w:val="28"/>
          <w:szCs w:val="28"/>
        </w:rPr>
        <w:t xml:space="preserve"> Объекты местного значения в сфере инженерной инфраструктуры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5C639C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5C639C">
        <w:rPr>
          <w:sz w:val="28"/>
          <w:szCs w:val="28"/>
        </w:rPr>
        <w:t>.1. Объекты водоснабжения, размещение которых планируется Генеральным планом</w:t>
      </w:r>
      <w:r w:rsidDel="00B12C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срок</w:t>
      </w:r>
      <w:r w:rsidRPr="005C639C">
        <w:rPr>
          <w:sz w:val="28"/>
          <w:szCs w:val="28"/>
        </w:rPr>
        <w:t xml:space="preserve"> до 202</w:t>
      </w:r>
      <w:r w:rsidRPr="005C639C">
        <w:rPr>
          <w:sz w:val="28"/>
          <w:szCs w:val="28"/>
          <w:lang w:val="ru-RU"/>
        </w:rPr>
        <w:t>3</w:t>
      </w:r>
      <w:r w:rsidRPr="005C639C">
        <w:rPr>
          <w:sz w:val="28"/>
          <w:szCs w:val="28"/>
        </w:rPr>
        <w:t xml:space="preserve"> года путем строительства</w:t>
      </w:r>
      <w:r w:rsidRPr="005C639C">
        <w:rPr>
          <w:sz w:val="28"/>
          <w:szCs w:val="28"/>
          <w:lang w:val="ru-RU"/>
        </w:rPr>
        <w:t xml:space="preserve"> – сети водопровода</w:t>
      </w:r>
      <w:r w:rsidRPr="005C639C">
        <w:rPr>
          <w:sz w:val="28"/>
          <w:szCs w:val="28"/>
        </w:rPr>
        <w:t>: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5C639C">
        <w:rPr>
          <w:sz w:val="28"/>
          <w:szCs w:val="28"/>
        </w:rPr>
        <w:t>- в селе Боровка на площадке № 7 – 1,8 км;</w:t>
      </w:r>
    </w:p>
    <w:p w:rsidR="001C53C3" w:rsidRPr="00B12C91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B12C91">
        <w:rPr>
          <w:sz w:val="28"/>
          <w:szCs w:val="28"/>
        </w:rPr>
        <w:t>- в селе Успенка</w:t>
      </w:r>
      <w:r w:rsidRPr="00B12C91">
        <w:rPr>
          <w:sz w:val="28"/>
          <w:szCs w:val="28"/>
          <w:lang w:val="ru-RU"/>
        </w:rPr>
        <w:t xml:space="preserve"> </w:t>
      </w:r>
      <w:r w:rsidRPr="0055645B">
        <w:rPr>
          <w:sz w:val="28"/>
          <w:szCs w:val="28"/>
          <w:lang w:val="ru-RU"/>
        </w:rPr>
        <w:t>за счет уплотнения жилой застройки и</w:t>
      </w:r>
      <w:r w:rsidRPr="00B12C91">
        <w:rPr>
          <w:sz w:val="28"/>
          <w:szCs w:val="28"/>
        </w:rPr>
        <w:t xml:space="preserve"> на площадке № 8 </w:t>
      </w:r>
      <w:r w:rsidRPr="00B12C91">
        <w:rPr>
          <w:sz w:val="28"/>
          <w:szCs w:val="28"/>
          <w:lang w:val="ru-RU"/>
        </w:rPr>
        <w:t xml:space="preserve"> –</w:t>
      </w:r>
      <w:r>
        <w:rPr>
          <w:sz w:val="28"/>
          <w:szCs w:val="28"/>
          <w:lang w:val="ru-RU"/>
        </w:rPr>
        <w:t xml:space="preserve"> </w:t>
      </w:r>
      <w:r w:rsidRPr="0055645B">
        <w:rPr>
          <w:sz w:val="28"/>
          <w:szCs w:val="28"/>
          <w:lang w:val="ru-RU"/>
        </w:rPr>
        <w:t>5,44</w:t>
      </w:r>
      <w:r w:rsidRPr="0055645B">
        <w:rPr>
          <w:sz w:val="28"/>
          <w:szCs w:val="28"/>
        </w:rPr>
        <w:t xml:space="preserve"> км.</w:t>
      </w:r>
    </w:p>
    <w:p w:rsidR="001C53C3" w:rsidRPr="006675D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6675D3">
        <w:rPr>
          <w:sz w:val="28"/>
          <w:szCs w:val="28"/>
        </w:rPr>
        <w:t>2.4.2. Объекты водоснабжения, размещение которых планируется Генеральным планом до 2033 года путем строительства – сети водопровода:</w:t>
      </w:r>
    </w:p>
    <w:p w:rsidR="001C53C3" w:rsidRPr="003F4410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3F4410">
        <w:rPr>
          <w:sz w:val="28"/>
          <w:szCs w:val="28"/>
        </w:rPr>
        <w:t>- в селе Сергиевск за счет уплотнения существующей жилой застройки: протяженностью – 2,18 км;</w:t>
      </w:r>
    </w:p>
    <w:p w:rsidR="001C53C3" w:rsidRPr="003F4410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3F4410">
        <w:rPr>
          <w:sz w:val="28"/>
          <w:szCs w:val="28"/>
        </w:rPr>
        <w:t>- в селе Сергиевск на площадке № 1: протяженностью – 5,153 км;</w:t>
      </w:r>
    </w:p>
    <w:p w:rsidR="001C53C3" w:rsidRPr="003F4410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3F4410">
        <w:rPr>
          <w:sz w:val="28"/>
          <w:szCs w:val="28"/>
        </w:rPr>
        <w:lastRenderedPageBreak/>
        <w:t>- в селе Сергиевск на площадке № 2: протяженностью – 5,05 км;</w:t>
      </w:r>
    </w:p>
    <w:p w:rsidR="001C53C3" w:rsidRPr="003F4410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3F4410">
        <w:rPr>
          <w:sz w:val="28"/>
          <w:szCs w:val="28"/>
        </w:rPr>
        <w:t>- в селе Сергиевск на площадке №3: протяженностью – 4,458 км;</w:t>
      </w:r>
    </w:p>
    <w:p w:rsidR="001C53C3" w:rsidRPr="003F4410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3F4410">
        <w:rPr>
          <w:sz w:val="28"/>
          <w:szCs w:val="28"/>
        </w:rPr>
        <w:t>- в селе Сергиевск на площадке №4: протяженностью –  5,596 км;</w:t>
      </w:r>
    </w:p>
    <w:p w:rsidR="001C53C3" w:rsidRPr="003F4410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3F4410">
        <w:rPr>
          <w:sz w:val="28"/>
          <w:szCs w:val="28"/>
        </w:rPr>
        <w:t>- в селе Сергиевск на площадке №5: протяженностью – 4,048 км;</w:t>
      </w:r>
    </w:p>
    <w:p w:rsidR="001C53C3" w:rsidRPr="006675D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3F4410">
        <w:rPr>
          <w:sz w:val="28"/>
          <w:szCs w:val="28"/>
        </w:rPr>
        <w:t>- в селе Сергиевск на площадке №6: протяженностью – 2,802 км.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b/>
          <w:bCs/>
          <w:color w:val="FF0000"/>
          <w:sz w:val="28"/>
          <w:szCs w:val="28"/>
          <w:lang w:val="ru-RU"/>
        </w:rPr>
      </w:pPr>
      <w:r w:rsidRPr="003F4410">
        <w:rPr>
          <w:sz w:val="28"/>
          <w:szCs w:val="28"/>
        </w:rPr>
        <w:t>2.4.3. В связи с размещением объектов, предусмотренных настоящим подразделом, в соответствии с СанПиН 2.1.4.1110-02 планируется установление санитарно-защитной полосы по обе стороны от крайних линий водопровода: при отсутствии грунтовых вод - не менее 10 м при диаметре водоводов до 1000 мм и не менее 20 м при диаметре водоводов более 1000 мм; при наличии грунтовых вод - не менее 50 м вне зависимости от диаметра водоводов.</w:t>
      </w:r>
    </w:p>
    <w:p w:rsidR="001C53C3" w:rsidRPr="006675D3" w:rsidRDefault="001C53C3" w:rsidP="001C53C3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675D3">
        <w:rPr>
          <w:rFonts w:ascii="Times New Roman" w:eastAsia="Times New Roman" w:hAnsi="Times New Roman"/>
          <w:sz w:val="28"/>
          <w:szCs w:val="28"/>
          <w:lang w:val="x-none" w:eastAsia="x-none"/>
        </w:rPr>
        <w:t>2.5. Объекты местного значения в сфере водоотведения</w:t>
      </w:r>
    </w:p>
    <w:p w:rsidR="001C53C3" w:rsidRPr="006675D3" w:rsidRDefault="001C53C3" w:rsidP="001C53C3">
      <w:pPr>
        <w:pStyle w:val="a"/>
        <w:numPr>
          <w:ilvl w:val="0"/>
          <w:numId w:val="0"/>
        </w:numPr>
        <w:spacing w:after="0" w:line="360" w:lineRule="auto"/>
        <w:ind w:firstLine="709"/>
        <w:rPr>
          <w:sz w:val="28"/>
          <w:szCs w:val="28"/>
        </w:rPr>
      </w:pPr>
      <w:r w:rsidRPr="006675D3">
        <w:rPr>
          <w:sz w:val="28"/>
          <w:szCs w:val="28"/>
        </w:rPr>
        <w:t xml:space="preserve">2.5.1. Объекты водоотведения, размещение которых планируется Генеральным планом до 2033 года путем строительства: </w:t>
      </w:r>
    </w:p>
    <w:p w:rsidR="001C53C3" w:rsidRPr="006675D3" w:rsidRDefault="001C53C3" w:rsidP="001C53C3">
      <w:pPr>
        <w:pStyle w:val="a"/>
        <w:numPr>
          <w:ilvl w:val="0"/>
          <w:numId w:val="0"/>
        </w:numPr>
        <w:spacing w:after="0" w:line="360" w:lineRule="auto"/>
        <w:ind w:firstLine="709"/>
        <w:rPr>
          <w:sz w:val="28"/>
          <w:szCs w:val="28"/>
        </w:rPr>
      </w:pPr>
      <w:r w:rsidRPr="006675D3">
        <w:rPr>
          <w:sz w:val="28"/>
          <w:szCs w:val="28"/>
        </w:rPr>
        <w:t>1) сети канализации:</w:t>
      </w:r>
    </w:p>
    <w:p w:rsidR="001C53C3" w:rsidRPr="006675D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675D3">
        <w:rPr>
          <w:rFonts w:ascii="Times New Roman" w:eastAsia="Times New Roman" w:hAnsi="Times New Roman"/>
          <w:sz w:val="28"/>
          <w:szCs w:val="28"/>
          <w:lang w:val="x-none" w:eastAsia="x-none"/>
        </w:rPr>
        <w:t>- в селе Сергиевск за счет уплотнения существующей жилой застройки протяженностью: безнапорные - 4,592 км; напорные – 0,839 км;</w:t>
      </w:r>
    </w:p>
    <w:p w:rsidR="001C53C3" w:rsidRPr="006675D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675D3">
        <w:rPr>
          <w:rFonts w:ascii="Times New Roman" w:eastAsia="Times New Roman" w:hAnsi="Times New Roman"/>
          <w:sz w:val="28"/>
          <w:szCs w:val="28"/>
          <w:lang w:val="x-none" w:eastAsia="x-none"/>
        </w:rPr>
        <w:t>- в селе Сергиевск на площадке № 1 протяженностью: безнапорные - 5,686 км; напорные – 1,817 км;</w:t>
      </w:r>
    </w:p>
    <w:p w:rsidR="001C53C3" w:rsidRPr="006675D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675D3">
        <w:rPr>
          <w:rFonts w:ascii="Times New Roman" w:eastAsia="Times New Roman" w:hAnsi="Times New Roman"/>
          <w:sz w:val="28"/>
          <w:szCs w:val="28"/>
          <w:lang w:val="x-none" w:eastAsia="x-none"/>
        </w:rPr>
        <w:t>- в селе Сергиевск на площадке № 2 протяженностью – 3,928 км;</w:t>
      </w:r>
    </w:p>
    <w:p w:rsidR="001C53C3" w:rsidRPr="006675D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675D3">
        <w:rPr>
          <w:rFonts w:ascii="Times New Roman" w:eastAsia="Times New Roman" w:hAnsi="Times New Roman"/>
          <w:sz w:val="28"/>
          <w:szCs w:val="28"/>
          <w:lang w:val="x-none" w:eastAsia="x-none"/>
        </w:rPr>
        <w:t>- в селе Сергиевск на площадке № 3 протяженностью – 4,60 км;</w:t>
      </w:r>
    </w:p>
    <w:p w:rsidR="001C53C3" w:rsidRPr="006675D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675D3">
        <w:rPr>
          <w:rFonts w:ascii="Times New Roman" w:eastAsia="Times New Roman" w:hAnsi="Times New Roman"/>
          <w:sz w:val="28"/>
          <w:szCs w:val="28"/>
          <w:lang w:val="x-none" w:eastAsia="x-none"/>
        </w:rPr>
        <w:t>- в селе Сергиевск на площадке № 4 протяженностью – 4,788 км;</w:t>
      </w:r>
    </w:p>
    <w:p w:rsidR="001C53C3" w:rsidRPr="003F4410" w:rsidRDefault="001C53C3" w:rsidP="001C53C3">
      <w:pPr>
        <w:pStyle w:val="a"/>
        <w:numPr>
          <w:ilvl w:val="0"/>
          <w:numId w:val="0"/>
        </w:numPr>
        <w:spacing w:after="0" w:line="360" w:lineRule="auto"/>
        <w:ind w:firstLine="709"/>
        <w:rPr>
          <w:sz w:val="28"/>
          <w:szCs w:val="28"/>
          <w:lang w:val="ru-RU"/>
        </w:rPr>
      </w:pPr>
      <w:r w:rsidRPr="003F4410">
        <w:rPr>
          <w:sz w:val="28"/>
          <w:szCs w:val="28"/>
          <w:lang w:val="ru-RU"/>
        </w:rPr>
        <w:t>2) канализационные насосные станции:</w:t>
      </w:r>
    </w:p>
    <w:p w:rsidR="001C53C3" w:rsidRPr="003F4410" w:rsidRDefault="001C53C3" w:rsidP="001C53C3">
      <w:pPr>
        <w:pStyle w:val="a"/>
        <w:numPr>
          <w:ilvl w:val="0"/>
          <w:numId w:val="0"/>
        </w:numPr>
        <w:spacing w:after="0" w:line="360" w:lineRule="auto"/>
        <w:ind w:firstLine="709"/>
        <w:rPr>
          <w:sz w:val="28"/>
          <w:szCs w:val="28"/>
          <w:lang w:val="ru-RU"/>
        </w:rPr>
      </w:pPr>
      <w:r w:rsidRPr="003F4410">
        <w:rPr>
          <w:sz w:val="28"/>
          <w:szCs w:val="28"/>
          <w:lang w:val="ru-RU"/>
        </w:rPr>
        <w:t>- в селе Сергиевск на площадке № 1 производительностью 415 куб.м/сут.;</w:t>
      </w:r>
    </w:p>
    <w:p w:rsidR="001C53C3" w:rsidRPr="003F4410" w:rsidRDefault="001C53C3" w:rsidP="001C53C3">
      <w:pPr>
        <w:pStyle w:val="a"/>
        <w:numPr>
          <w:ilvl w:val="0"/>
          <w:numId w:val="0"/>
        </w:numPr>
        <w:spacing w:after="0" w:line="360" w:lineRule="auto"/>
        <w:ind w:firstLine="709"/>
        <w:rPr>
          <w:sz w:val="28"/>
          <w:szCs w:val="28"/>
          <w:lang w:val="ru-RU"/>
        </w:rPr>
      </w:pPr>
      <w:r w:rsidRPr="003F4410">
        <w:rPr>
          <w:sz w:val="28"/>
          <w:szCs w:val="28"/>
          <w:lang w:val="ru-RU"/>
        </w:rPr>
        <w:t>- в селе Сергиевск на площадке № 3 производительностью 130 куб.м/сут.;</w:t>
      </w:r>
    </w:p>
    <w:p w:rsidR="001C53C3" w:rsidRDefault="001C53C3" w:rsidP="001C53C3">
      <w:pPr>
        <w:pStyle w:val="a"/>
        <w:numPr>
          <w:ilvl w:val="0"/>
          <w:numId w:val="0"/>
        </w:numPr>
        <w:spacing w:after="0" w:line="360" w:lineRule="auto"/>
        <w:ind w:firstLine="426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   2.5.2</w:t>
      </w:r>
      <w:r w:rsidRPr="006675D3">
        <w:rPr>
          <w:sz w:val="28"/>
          <w:szCs w:val="28"/>
        </w:rPr>
        <w:t>. Объекты водоотведения, размещение которых планируется Генеральным планом до</w:t>
      </w:r>
      <w:r>
        <w:rPr>
          <w:sz w:val="28"/>
          <w:szCs w:val="28"/>
        </w:rPr>
        <w:t xml:space="preserve"> 2033 года путем строительства</w:t>
      </w:r>
      <w:r>
        <w:rPr>
          <w:sz w:val="28"/>
          <w:szCs w:val="28"/>
          <w:lang w:val="ru-RU"/>
        </w:rPr>
        <w:t xml:space="preserve"> канализационные очистные сооружения:</w:t>
      </w:r>
    </w:p>
    <w:p w:rsidR="001C53C3" w:rsidRPr="003F4410" w:rsidRDefault="001C53C3" w:rsidP="001C53C3">
      <w:pPr>
        <w:pStyle w:val="a"/>
        <w:numPr>
          <w:ilvl w:val="0"/>
          <w:numId w:val="0"/>
        </w:numPr>
        <w:spacing w:after="0" w:line="360" w:lineRule="auto"/>
        <w:ind w:firstLine="709"/>
        <w:rPr>
          <w:sz w:val="28"/>
          <w:szCs w:val="28"/>
          <w:lang w:val="ru-RU"/>
        </w:rPr>
      </w:pPr>
      <w:r w:rsidRPr="003F4410">
        <w:rPr>
          <w:sz w:val="28"/>
          <w:szCs w:val="28"/>
          <w:lang w:val="ru-RU"/>
        </w:rPr>
        <w:t>- в селе Сергиевск в существующей застройке в южной части села производительностью 2000 куб.м/сут.</w:t>
      </w:r>
    </w:p>
    <w:p w:rsidR="001C53C3" w:rsidRPr="003F4410" w:rsidRDefault="001C53C3" w:rsidP="001C53C3">
      <w:pPr>
        <w:pStyle w:val="a"/>
        <w:numPr>
          <w:ilvl w:val="0"/>
          <w:numId w:val="0"/>
        </w:num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2.5.3</w:t>
      </w:r>
      <w:r w:rsidRPr="003F4410">
        <w:rPr>
          <w:sz w:val="28"/>
          <w:szCs w:val="28"/>
          <w:lang w:val="ru-RU"/>
        </w:rPr>
        <w:t>. В связи с размещением объектов, предусмотренных подпунктом 1 пункта 2.5.1 настоящего Положения, планируется установление зон с особыми условиями использования территорий, характеристики которых определяются в соответствии с таблицей 15 Свода правил «СП 42.13330.2011. Градостроительство. Планировка и застройка городских и сельских поселений. Актуализированная редакция СНиП 2.07.01-89*» на стадии разработки проекта планировки территории.</w:t>
      </w:r>
    </w:p>
    <w:p w:rsidR="001C53C3" w:rsidRPr="003F4410" w:rsidRDefault="001C53C3" w:rsidP="001C53C3">
      <w:pPr>
        <w:pStyle w:val="a"/>
        <w:numPr>
          <w:ilvl w:val="0"/>
          <w:numId w:val="0"/>
        </w:num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2.5.4</w:t>
      </w:r>
      <w:r w:rsidRPr="003F4410">
        <w:rPr>
          <w:sz w:val="28"/>
          <w:szCs w:val="28"/>
          <w:lang w:val="ru-RU"/>
        </w:rPr>
        <w:t>. В связи с размещением объектов, предусмотренных подпунктом 2 пункта 2.5.1 настоящего Положения, в соответствии с СанПиН 2.2.1/2.1.1.1200-03 планируется установление санитарно-защитных зон ориентировочным размером:</w:t>
      </w:r>
    </w:p>
    <w:p w:rsidR="001C53C3" w:rsidRPr="003F4410" w:rsidRDefault="001C53C3" w:rsidP="001C53C3">
      <w:pPr>
        <w:pStyle w:val="a"/>
        <w:numPr>
          <w:ilvl w:val="0"/>
          <w:numId w:val="0"/>
        </w:numPr>
        <w:spacing w:after="0" w:line="360" w:lineRule="auto"/>
        <w:ind w:firstLine="709"/>
        <w:rPr>
          <w:sz w:val="28"/>
          <w:szCs w:val="28"/>
          <w:lang w:val="ru-RU"/>
        </w:rPr>
      </w:pPr>
      <w:r w:rsidRPr="003F4410">
        <w:rPr>
          <w:sz w:val="28"/>
          <w:szCs w:val="28"/>
          <w:lang w:val="ru-RU"/>
        </w:rPr>
        <w:t>15 м – в связи с размещением объектов, предусмотренных абзацами третьим, четвертым и пятым подпункта 2 подпункта 2 пункта 2.5.1 настоящего Положения;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3F4410">
        <w:rPr>
          <w:sz w:val="28"/>
          <w:szCs w:val="28"/>
        </w:rPr>
        <w:t>20 м – в связи с размещением объектов, предусмотренных абзацами вторым, шестым и седьмым подпункта 2 пу</w:t>
      </w:r>
      <w:r>
        <w:rPr>
          <w:sz w:val="28"/>
          <w:szCs w:val="28"/>
        </w:rPr>
        <w:t>нкта 2.5.1 настоящего Положения;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150 м - в связи с размещением объекта, предусмотренного пунктом 2.5.2</w:t>
      </w:r>
      <w:r w:rsidRPr="00FA16A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Положения.</w:t>
      </w:r>
    </w:p>
    <w:p w:rsidR="001C53C3" w:rsidRPr="006675D3" w:rsidRDefault="001C53C3" w:rsidP="001C53C3">
      <w:pPr>
        <w:pStyle w:val="a"/>
        <w:numPr>
          <w:ilvl w:val="0"/>
          <w:numId w:val="0"/>
        </w:numPr>
        <w:spacing w:after="0" w:line="360" w:lineRule="auto"/>
        <w:ind w:firstLine="709"/>
        <w:jc w:val="center"/>
        <w:rPr>
          <w:sz w:val="28"/>
          <w:szCs w:val="28"/>
          <w:lang w:val="ru-RU"/>
        </w:rPr>
      </w:pPr>
      <w:r w:rsidRPr="006675D3">
        <w:rPr>
          <w:sz w:val="28"/>
          <w:szCs w:val="28"/>
          <w:lang w:val="ru-RU"/>
        </w:rPr>
        <w:t>2.6. Объекты местного значения в сфере газоснабжения</w:t>
      </w:r>
    </w:p>
    <w:p w:rsidR="001C53C3" w:rsidRPr="006675D3" w:rsidRDefault="001C53C3" w:rsidP="001C53C3">
      <w:pPr>
        <w:pStyle w:val="a"/>
        <w:numPr>
          <w:ilvl w:val="0"/>
          <w:numId w:val="0"/>
        </w:numPr>
        <w:spacing w:after="0" w:line="360" w:lineRule="auto"/>
        <w:ind w:firstLine="709"/>
        <w:rPr>
          <w:sz w:val="28"/>
          <w:szCs w:val="28"/>
          <w:lang w:val="ru-RU"/>
        </w:rPr>
      </w:pPr>
      <w:r w:rsidRPr="006675D3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6</w:t>
      </w:r>
      <w:r w:rsidRPr="006675D3">
        <w:rPr>
          <w:sz w:val="28"/>
          <w:szCs w:val="28"/>
          <w:lang w:val="ru-RU"/>
        </w:rPr>
        <w:t>.1. Объекты газоснабжения, размещение которых планируется Генеральным планом в срок до 202</w:t>
      </w:r>
      <w:r w:rsidRPr="005C639C">
        <w:rPr>
          <w:sz w:val="28"/>
          <w:szCs w:val="28"/>
          <w:lang w:val="ru-RU"/>
        </w:rPr>
        <w:t>3</w:t>
      </w:r>
      <w:r w:rsidRPr="006675D3">
        <w:rPr>
          <w:sz w:val="28"/>
          <w:szCs w:val="28"/>
          <w:lang w:val="ru-RU"/>
        </w:rPr>
        <w:t xml:space="preserve"> года путем строительства</w:t>
      </w:r>
      <w:r w:rsidRPr="005C639C">
        <w:rPr>
          <w:sz w:val="28"/>
          <w:szCs w:val="28"/>
          <w:lang w:val="ru-RU"/>
        </w:rPr>
        <w:t xml:space="preserve"> – сети газопровода</w:t>
      </w:r>
      <w:r w:rsidRPr="006675D3">
        <w:rPr>
          <w:sz w:val="28"/>
          <w:szCs w:val="28"/>
          <w:lang w:val="ru-RU"/>
        </w:rPr>
        <w:t>:</w:t>
      </w:r>
    </w:p>
    <w:p w:rsidR="001C53C3" w:rsidRPr="0055645B" w:rsidRDefault="001C53C3" w:rsidP="001C53C3">
      <w:pPr>
        <w:pStyle w:val="a"/>
        <w:numPr>
          <w:ilvl w:val="0"/>
          <w:numId w:val="0"/>
        </w:numPr>
        <w:spacing w:after="0" w:line="360" w:lineRule="auto"/>
        <w:ind w:firstLine="709"/>
        <w:rPr>
          <w:sz w:val="28"/>
          <w:szCs w:val="28"/>
          <w:lang w:val="ru-RU"/>
        </w:rPr>
      </w:pPr>
      <w:r w:rsidRPr="006675D3">
        <w:rPr>
          <w:sz w:val="28"/>
          <w:szCs w:val="28"/>
          <w:lang w:val="ru-RU"/>
        </w:rPr>
        <w:t xml:space="preserve">- в селе Боровка, </w:t>
      </w:r>
      <w:r w:rsidRPr="0055645B">
        <w:rPr>
          <w:sz w:val="28"/>
          <w:szCs w:val="28"/>
          <w:lang w:val="ru-RU"/>
        </w:rPr>
        <w:t>за счет уплотнения жилой застройки и</w:t>
      </w:r>
      <w:r w:rsidRPr="00D66157">
        <w:rPr>
          <w:sz w:val="28"/>
          <w:szCs w:val="28"/>
          <w:lang w:val="ru-RU"/>
        </w:rPr>
        <w:t xml:space="preserve"> </w:t>
      </w:r>
      <w:r w:rsidRPr="006675D3">
        <w:rPr>
          <w:sz w:val="28"/>
          <w:szCs w:val="28"/>
          <w:lang w:val="ru-RU"/>
        </w:rPr>
        <w:t>на площадке №7, протяженностью –</w:t>
      </w:r>
      <w:r w:rsidRPr="0055645B">
        <w:rPr>
          <w:sz w:val="28"/>
          <w:szCs w:val="28"/>
          <w:lang w:val="ru-RU"/>
        </w:rPr>
        <w:t>1,707 км;</w:t>
      </w:r>
    </w:p>
    <w:p w:rsidR="001C53C3" w:rsidRPr="0055645B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D66157">
        <w:rPr>
          <w:sz w:val="28"/>
          <w:szCs w:val="28"/>
        </w:rPr>
        <w:lastRenderedPageBreak/>
        <w:t xml:space="preserve">- в селе Успенка, </w:t>
      </w:r>
      <w:r w:rsidRPr="0055645B">
        <w:rPr>
          <w:sz w:val="28"/>
          <w:szCs w:val="28"/>
          <w:lang w:val="ru-RU"/>
        </w:rPr>
        <w:t>за счет уплотнения жилой застройки и</w:t>
      </w:r>
      <w:r w:rsidRPr="00D66157">
        <w:rPr>
          <w:sz w:val="28"/>
          <w:szCs w:val="28"/>
          <w:lang w:val="ru-RU"/>
        </w:rPr>
        <w:t xml:space="preserve"> </w:t>
      </w:r>
      <w:r w:rsidRPr="00D66157">
        <w:rPr>
          <w:sz w:val="28"/>
          <w:szCs w:val="28"/>
        </w:rPr>
        <w:t xml:space="preserve">на площадке № 8, протяженностью </w:t>
      </w:r>
      <w:r w:rsidRPr="0055645B">
        <w:rPr>
          <w:sz w:val="28"/>
          <w:szCs w:val="28"/>
        </w:rPr>
        <w:t xml:space="preserve">– </w:t>
      </w:r>
      <w:r w:rsidRPr="0055645B">
        <w:rPr>
          <w:sz w:val="28"/>
          <w:szCs w:val="28"/>
          <w:lang w:val="ru-RU"/>
        </w:rPr>
        <w:t>2,187 км.</w:t>
      </w:r>
    </w:p>
    <w:p w:rsidR="001C53C3" w:rsidRPr="003F4410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3F4410">
        <w:rPr>
          <w:sz w:val="28"/>
          <w:szCs w:val="28"/>
        </w:rPr>
        <w:t>2.6.2. Объекты газоснабжения, размещение которых планируется Генеральным планом до 2033 года путем строительства – сети газопровода:</w:t>
      </w:r>
    </w:p>
    <w:p w:rsidR="001C53C3" w:rsidRPr="003F4410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3F4410">
        <w:rPr>
          <w:sz w:val="28"/>
          <w:szCs w:val="28"/>
        </w:rPr>
        <w:t>- в селе Сергиевск на площадке № 1 протяженностью – 7,589 км;</w:t>
      </w:r>
    </w:p>
    <w:p w:rsidR="001C53C3" w:rsidRPr="003F4410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3F4410">
        <w:rPr>
          <w:sz w:val="28"/>
          <w:szCs w:val="28"/>
        </w:rPr>
        <w:t>- в селе Сергиевск на площадке № 2 протяженностью – 5,955 км;</w:t>
      </w:r>
    </w:p>
    <w:p w:rsidR="001C53C3" w:rsidRPr="003F4410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3F4410">
        <w:rPr>
          <w:sz w:val="28"/>
          <w:szCs w:val="28"/>
        </w:rPr>
        <w:t>- в селе Сергиевск на площадке № 3 протяженностью – 6,718 км;</w:t>
      </w:r>
    </w:p>
    <w:p w:rsidR="001C53C3" w:rsidRPr="00D0260F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3F4410">
        <w:rPr>
          <w:sz w:val="28"/>
          <w:szCs w:val="28"/>
        </w:rPr>
        <w:t>- в селе Сергиевск на площадке № 4 протяженностью – 6,045 км</w:t>
      </w:r>
      <w:r w:rsidR="00D0260F">
        <w:rPr>
          <w:sz w:val="28"/>
          <w:szCs w:val="28"/>
          <w:lang w:val="ru-RU"/>
        </w:rPr>
        <w:t>.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3F4410">
        <w:rPr>
          <w:sz w:val="28"/>
          <w:szCs w:val="28"/>
        </w:rPr>
        <w:t>2.6.3. В связи с размещением объектов, предусмотренных настоящим подразделом в соответствии с Правилами охраны газораспределительных сетей, утвержденными Постановлением Правительства Российской Федерации от 20.11.2000 № 878, планируется установление охранных зон: вдоль трасс наружных газопроводов - в виде территории, ограниченной условными линиями, проходящими на расстоянии 2 метров с каждой стороны газопровода;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</w:t>
      </w:r>
      <w:r>
        <w:rPr>
          <w:sz w:val="28"/>
          <w:szCs w:val="28"/>
        </w:rPr>
        <w:t>.</w:t>
      </w:r>
    </w:p>
    <w:p w:rsidR="001C53C3" w:rsidRPr="003F4410" w:rsidRDefault="001C53C3" w:rsidP="001C53C3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2.7</w:t>
      </w:r>
      <w:r w:rsidRPr="003F4410">
        <w:rPr>
          <w:sz w:val="28"/>
          <w:szCs w:val="28"/>
        </w:rPr>
        <w:t>. Объекты местного</w:t>
      </w:r>
      <w:r>
        <w:rPr>
          <w:sz w:val="28"/>
          <w:szCs w:val="28"/>
        </w:rPr>
        <w:t xml:space="preserve"> значения в сфере электроснабжения</w:t>
      </w:r>
    </w:p>
    <w:p w:rsidR="001C53C3" w:rsidRPr="005829CE" w:rsidRDefault="001C53C3" w:rsidP="001C53C3">
      <w:pPr>
        <w:pStyle w:val="4"/>
        <w:keepNext w:val="0"/>
        <w:widowControl w:val="0"/>
        <w:numPr>
          <w:ilvl w:val="0"/>
          <w:numId w:val="0"/>
        </w:numPr>
        <w:spacing w:before="240" w:after="240"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</w:t>
      </w:r>
      <w:r w:rsidRPr="005C639C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7</w:t>
      </w:r>
      <w:r w:rsidRPr="005C639C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>1.</w:t>
      </w:r>
      <w:r w:rsidRPr="005C639C">
        <w:rPr>
          <w:b w:val="0"/>
          <w:bCs w:val="0"/>
          <w:sz w:val="28"/>
          <w:szCs w:val="28"/>
        </w:rPr>
        <w:t xml:space="preserve"> Объекты электроснабжения</w:t>
      </w:r>
      <w:r w:rsidRPr="005C639C">
        <w:t xml:space="preserve">, </w:t>
      </w:r>
      <w:r w:rsidRPr="005829CE">
        <w:rPr>
          <w:b w:val="0"/>
          <w:bCs w:val="0"/>
          <w:sz w:val="28"/>
          <w:szCs w:val="28"/>
        </w:rPr>
        <w:t xml:space="preserve">размещение которых планируется Генеральным планом </w:t>
      </w:r>
      <w:r>
        <w:rPr>
          <w:b w:val="0"/>
          <w:bCs w:val="0"/>
          <w:sz w:val="28"/>
          <w:szCs w:val="28"/>
        </w:rPr>
        <w:t xml:space="preserve">в срок </w:t>
      </w:r>
      <w:r w:rsidRPr="005829CE">
        <w:rPr>
          <w:b w:val="0"/>
          <w:bCs w:val="0"/>
          <w:sz w:val="28"/>
          <w:szCs w:val="28"/>
        </w:rPr>
        <w:t>до 2023 года путем строительства: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5829CE">
        <w:rPr>
          <w:sz w:val="28"/>
          <w:szCs w:val="28"/>
        </w:rPr>
        <w:t xml:space="preserve">- </w:t>
      </w:r>
      <w:r>
        <w:rPr>
          <w:sz w:val="28"/>
          <w:szCs w:val="28"/>
        </w:rPr>
        <w:t>комплектная</w:t>
      </w:r>
      <w:r w:rsidRPr="005829CE">
        <w:rPr>
          <w:sz w:val="28"/>
          <w:szCs w:val="28"/>
        </w:rPr>
        <w:t xml:space="preserve"> трансформаторн</w:t>
      </w:r>
      <w:r>
        <w:rPr>
          <w:sz w:val="28"/>
          <w:szCs w:val="28"/>
        </w:rPr>
        <w:t>ая</w:t>
      </w:r>
      <w:r w:rsidRPr="005829CE">
        <w:rPr>
          <w:sz w:val="28"/>
          <w:szCs w:val="28"/>
        </w:rPr>
        <w:t xml:space="preserve"> подстанци</w:t>
      </w:r>
      <w:r>
        <w:rPr>
          <w:sz w:val="28"/>
          <w:szCs w:val="28"/>
        </w:rPr>
        <w:t>я в селе Сергиевск, в зоне застройки малоэтажными домами, мощность 1х100 кВа</w:t>
      </w:r>
      <w:r w:rsidRPr="005829CE">
        <w:rPr>
          <w:sz w:val="28"/>
          <w:szCs w:val="28"/>
        </w:rPr>
        <w:t>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комплектная</w:t>
      </w:r>
      <w:r w:rsidRPr="0084056A">
        <w:rPr>
          <w:sz w:val="28"/>
          <w:szCs w:val="28"/>
        </w:rPr>
        <w:t xml:space="preserve"> трансформаторн</w:t>
      </w:r>
      <w:r>
        <w:rPr>
          <w:sz w:val="28"/>
          <w:szCs w:val="28"/>
        </w:rPr>
        <w:t>ая</w:t>
      </w:r>
      <w:r w:rsidRPr="0084056A">
        <w:rPr>
          <w:sz w:val="28"/>
          <w:szCs w:val="28"/>
        </w:rPr>
        <w:t xml:space="preserve"> подстанци</w:t>
      </w:r>
      <w:r>
        <w:rPr>
          <w:sz w:val="28"/>
          <w:szCs w:val="28"/>
        </w:rPr>
        <w:t>я в селе Сергиевск, на              ул. Ленина, мощность 1х100 кВа</w:t>
      </w:r>
      <w:r w:rsidRPr="0084056A">
        <w:rPr>
          <w:sz w:val="28"/>
          <w:szCs w:val="28"/>
        </w:rPr>
        <w:t>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комплектная</w:t>
      </w:r>
      <w:r w:rsidRPr="0084056A">
        <w:rPr>
          <w:sz w:val="28"/>
          <w:szCs w:val="28"/>
        </w:rPr>
        <w:t xml:space="preserve"> трансформаторн</w:t>
      </w:r>
      <w:r>
        <w:rPr>
          <w:sz w:val="28"/>
          <w:szCs w:val="28"/>
        </w:rPr>
        <w:t>ая</w:t>
      </w:r>
      <w:r w:rsidRPr="0084056A">
        <w:rPr>
          <w:sz w:val="28"/>
          <w:szCs w:val="28"/>
        </w:rPr>
        <w:t xml:space="preserve"> подстанци</w:t>
      </w:r>
      <w:r>
        <w:rPr>
          <w:sz w:val="28"/>
          <w:szCs w:val="28"/>
        </w:rPr>
        <w:t>я в селе Сергиевск, на              ул. Краснова, мощность 1х160 кВа</w:t>
      </w:r>
      <w:r w:rsidRPr="0084056A">
        <w:rPr>
          <w:sz w:val="28"/>
          <w:szCs w:val="28"/>
        </w:rPr>
        <w:t>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- комплектная трансформаторная подстанция в северной части села Сергиевск, к западу от производственной зоны, мощность 1х250 кВа;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две комплектные трансформаторные подстанции в селе Сергиевск, мощностью 1х100 кВа и 1 х160 кВа;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три комплектные трансформаторные подстанции в селе Сергиевск, на площадке № 1, мощностью 1х160 кВа и 1 х250 кВа – 2 шт;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две комплектные трансформаторные подстанции в селе Сергиевск, на площадке № 2, мощностью 1х160 кВа и 1 х250 кВа;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три комплектные трансформаторные подстанции в селе Сергиевск, на площадке № 3, мощностью 1х100 кВа, 1 х160 кВа и 1х400 кВа;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две комплектные трансформаторные подстанции в селе Сергиевск, в существующей застройке, в общественно-деловой зоне, мощностью 1х100кВа и 1 х160 кВа;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комплектная</w:t>
      </w:r>
      <w:r w:rsidRPr="0084056A">
        <w:rPr>
          <w:sz w:val="28"/>
          <w:szCs w:val="28"/>
        </w:rPr>
        <w:t xml:space="preserve"> трансформаторн</w:t>
      </w:r>
      <w:r>
        <w:rPr>
          <w:sz w:val="28"/>
          <w:szCs w:val="28"/>
        </w:rPr>
        <w:t>ая</w:t>
      </w:r>
      <w:r w:rsidRPr="0084056A">
        <w:rPr>
          <w:sz w:val="28"/>
          <w:szCs w:val="28"/>
        </w:rPr>
        <w:t xml:space="preserve"> подстанци</w:t>
      </w:r>
      <w:r>
        <w:rPr>
          <w:sz w:val="28"/>
          <w:szCs w:val="28"/>
        </w:rPr>
        <w:t>я в селе Сергиевск, в проектируемой коммунальной зоне,</w:t>
      </w:r>
      <w:r w:rsidRPr="005238A4">
        <w:rPr>
          <w:sz w:val="28"/>
          <w:szCs w:val="28"/>
        </w:rPr>
        <w:t xml:space="preserve"> </w:t>
      </w:r>
      <w:r>
        <w:rPr>
          <w:sz w:val="28"/>
          <w:szCs w:val="28"/>
        </w:rPr>
        <w:t>в юго-западной части, мощностью 1 х160 кВа;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две комплектные</w:t>
      </w:r>
      <w:r w:rsidRPr="0084056A">
        <w:rPr>
          <w:sz w:val="28"/>
          <w:szCs w:val="28"/>
        </w:rPr>
        <w:t xml:space="preserve"> трансформаторн</w:t>
      </w:r>
      <w:r>
        <w:rPr>
          <w:sz w:val="28"/>
          <w:szCs w:val="28"/>
        </w:rPr>
        <w:t>ая</w:t>
      </w:r>
      <w:r w:rsidRPr="0084056A">
        <w:rPr>
          <w:sz w:val="28"/>
          <w:szCs w:val="28"/>
        </w:rPr>
        <w:t xml:space="preserve"> подстанци</w:t>
      </w:r>
      <w:r>
        <w:rPr>
          <w:sz w:val="28"/>
          <w:szCs w:val="28"/>
        </w:rPr>
        <w:t>я в селе Сергиевск, на промышленной площадке, в юго-западной части, мощностью 1 х250 кВа, 1 х140 кВа;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комплектная</w:t>
      </w:r>
      <w:r w:rsidRPr="0084056A">
        <w:rPr>
          <w:sz w:val="28"/>
          <w:szCs w:val="28"/>
        </w:rPr>
        <w:t xml:space="preserve"> трансформаторн</w:t>
      </w:r>
      <w:r>
        <w:rPr>
          <w:sz w:val="28"/>
          <w:szCs w:val="28"/>
        </w:rPr>
        <w:t>ая</w:t>
      </w:r>
      <w:r w:rsidRPr="0084056A">
        <w:rPr>
          <w:sz w:val="28"/>
          <w:szCs w:val="28"/>
        </w:rPr>
        <w:t xml:space="preserve"> подстанци</w:t>
      </w:r>
      <w:r>
        <w:rPr>
          <w:sz w:val="28"/>
          <w:szCs w:val="28"/>
        </w:rPr>
        <w:t>я в селе Сергиевск, в существующей застройке,</w:t>
      </w:r>
      <w:r w:rsidRPr="005238A4">
        <w:rPr>
          <w:sz w:val="28"/>
          <w:szCs w:val="28"/>
        </w:rPr>
        <w:t xml:space="preserve"> </w:t>
      </w:r>
      <w:r>
        <w:rPr>
          <w:sz w:val="28"/>
          <w:szCs w:val="28"/>
        </w:rPr>
        <w:t>мощностью 1 х160 кВа;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комплектная</w:t>
      </w:r>
      <w:r w:rsidRPr="0084056A">
        <w:rPr>
          <w:sz w:val="28"/>
          <w:szCs w:val="28"/>
        </w:rPr>
        <w:t xml:space="preserve"> трансформаторн</w:t>
      </w:r>
      <w:r>
        <w:rPr>
          <w:sz w:val="28"/>
          <w:szCs w:val="28"/>
        </w:rPr>
        <w:t>ая</w:t>
      </w:r>
      <w:r w:rsidRPr="0084056A">
        <w:rPr>
          <w:sz w:val="28"/>
          <w:szCs w:val="28"/>
        </w:rPr>
        <w:t xml:space="preserve"> подстанци</w:t>
      </w:r>
      <w:r>
        <w:rPr>
          <w:sz w:val="28"/>
          <w:szCs w:val="28"/>
        </w:rPr>
        <w:t>я в селе Успенка, в существующей застройке,  в центральной части села, на переулке Школьный (для образовательного комплекса),</w:t>
      </w:r>
      <w:r w:rsidRPr="005238A4">
        <w:rPr>
          <w:sz w:val="28"/>
          <w:szCs w:val="28"/>
        </w:rPr>
        <w:t xml:space="preserve"> </w:t>
      </w:r>
      <w:r>
        <w:rPr>
          <w:sz w:val="28"/>
          <w:szCs w:val="28"/>
        </w:rPr>
        <w:t>мощностью  2 х100 кВа;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комплектная</w:t>
      </w:r>
      <w:r w:rsidRPr="0084056A">
        <w:rPr>
          <w:sz w:val="28"/>
          <w:szCs w:val="28"/>
        </w:rPr>
        <w:t xml:space="preserve"> трансформаторн</w:t>
      </w:r>
      <w:r>
        <w:rPr>
          <w:sz w:val="28"/>
          <w:szCs w:val="28"/>
        </w:rPr>
        <w:t>ая</w:t>
      </w:r>
      <w:r w:rsidRPr="0084056A">
        <w:rPr>
          <w:sz w:val="28"/>
          <w:szCs w:val="28"/>
        </w:rPr>
        <w:t xml:space="preserve"> подстанци</w:t>
      </w:r>
      <w:r>
        <w:rPr>
          <w:sz w:val="28"/>
          <w:szCs w:val="28"/>
        </w:rPr>
        <w:t>я в селе Успенка, в существующей застройке, в центральной части села, на переулке Школьный, (для дома культуры, вместимостью 120 человек),</w:t>
      </w:r>
      <w:r w:rsidRPr="005238A4">
        <w:rPr>
          <w:sz w:val="28"/>
          <w:szCs w:val="28"/>
        </w:rPr>
        <w:t xml:space="preserve"> </w:t>
      </w:r>
      <w:r>
        <w:rPr>
          <w:sz w:val="28"/>
          <w:szCs w:val="28"/>
        </w:rPr>
        <w:t>мощностью 2 х250 кВа;</w:t>
      </w:r>
    </w:p>
    <w:p w:rsidR="001C53C3" w:rsidRPr="005829CE" w:rsidRDefault="001C53C3" w:rsidP="001C53C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  <w:r w:rsidRPr="005829CE">
        <w:rPr>
          <w:rFonts w:ascii="Times New Roman" w:eastAsia="Times New Roman" w:hAnsi="Times New Roman"/>
          <w:sz w:val="28"/>
          <w:szCs w:val="28"/>
          <w:lang w:val="x-none" w:eastAsia="x-none"/>
        </w:rPr>
        <w:t>- комплектная трансформаторная подстанция в селе Успенка, в существующей застройке, на ул. Партизанская,мощностью   1 х 100 кВа;</w:t>
      </w:r>
    </w:p>
    <w:p w:rsidR="001C53C3" w:rsidRPr="005829CE" w:rsidRDefault="001C53C3" w:rsidP="001C53C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ab/>
      </w:r>
      <w:r w:rsidRPr="005829CE">
        <w:rPr>
          <w:rFonts w:ascii="Times New Roman" w:eastAsia="Times New Roman" w:hAnsi="Times New Roman"/>
          <w:sz w:val="28"/>
          <w:szCs w:val="28"/>
          <w:lang w:val="x-none" w:eastAsia="x-none"/>
        </w:rPr>
        <w:t>- комплектная трансформаторная подстанция в селе Успенка, за границей населенного пункта, в восточной части мощностью   2 х160 кВа;</w:t>
      </w:r>
    </w:p>
    <w:p w:rsidR="001C53C3" w:rsidRPr="005829CE" w:rsidRDefault="001C53C3" w:rsidP="001C53C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  <w:r w:rsidRPr="005829CE">
        <w:rPr>
          <w:rFonts w:ascii="Times New Roman" w:eastAsia="Times New Roman" w:hAnsi="Times New Roman"/>
          <w:sz w:val="28"/>
          <w:szCs w:val="28"/>
          <w:lang w:val="x-none" w:eastAsia="x-none"/>
        </w:rPr>
        <w:t>- комплектная трансформаторная подстанция в селе Успенка,  в восточной части села, мощностью   2 х100 кВа;</w:t>
      </w:r>
    </w:p>
    <w:p w:rsidR="001C53C3" w:rsidRPr="005829CE" w:rsidRDefault="001C53C3" w:rsidP="001C53C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  <w:r w:rsidRPr="005829CE">
        <w:rPr>
          <w:rFonts w:ascii="Times New Roman" w:eastAsia="Times New Roman" w:hAnsi="Times New Roman"/>
          <w:sz w:val="28"/>
          <w:szCs w:val="28"/>
          <w:lang w:val="x-none" w:eastAsia="x-none"/>
        </w:rPr>
        <w:t>- комплектная трансформаторная подстанция в селе Успенка, в южной части села, для тепличного хозяйства, мощностью 1 х 250 кВа;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комплектная</w:t>
      </w:r>
      <w:r w:rsidRPr="0084056A">
        <w:rPr>
          <w:sz w:val="28"/>
          <w:szCs w:val="28"/>
        </w:rPr>
        <w:t xml:space="preserve"> трансформаторн</w:t>
      </w:r>
      <w:r>
        <w:rPr>
          <w:sz w:val="28"/>
          <w:szCs w:val="28"/>
        </w:rPr>
        <w:t>ая</w:t>
      </w:r>
      <w:r w:rsidRPr="0084056A">
        <w:rPr>
          <w:sz w:val="28"/>
          <w:szCs w:val="28"/>
        </w:rPr>
        <w:t xml:space="preserve"> подстанци</w:t>
      </w:r>
      <w:r>
        <w:rPr>
          <w:sz w:val="28"/>
          <w:szCs w:val="28"/>
        </w:rPr>
        <w:t>я в селе Боровка для школы на 192 места, мощностью 1х250 кВа;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комплектная</w:t>
      </w:r>
      <w:r w:rsidRPr="0084056A">
        <w:rPr>
          <w:sz w:val="28"/>
          <w:szCs w:val="28"/>
        </w:rPr>
        <w:t xml:space="preserve"> трансформаторн</w:t>
      </w:r>
      <w:r>
        <w:rPr>
          <w:sz w:val="28"/>
          <w:szCs w:val="28"/>
        </w:rPr>
        <w:t>ая</w:t>
      </w:r>
      <w:r w:rsidRPr="0084056A">
        <w:rPr>
          <w:sz w:val="28"/>
          <w:szCs w:val="28"/>
        </w:rPr>
        <w:t xml:space="preserve"> подстанци</w:t>
      </w:r>
      <w:r>
        <w:rPr>
          <w:sz w:val="28"/>
          <w:szCs w:val="28"/>
        </w:rPr>
        <w:t>я в поселке Рогатка, в существующе застройке, мощностью 1х250 кВа;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CF56D9">
        <w:rPr>
          <w:sz w:val="28"/>
          <w:szCs w:val="28"/>
        </w:rPr>
        <w:t>- комплектная трансформаторная подстанция в поселке Михайловка, в юго-восточной части, в зоне сельскохозяйственного назначения, мощностью 1х10</w:t>
      </w:r>
      <w:r w:rsidRPr="000A2F8B">
        <w:rPr>
          <w:sz w:val="28"/>
          <w:szCs w:val="28"/>
        </w:rPr>
        <w:t>0 кВа</w:t>
      </w:r>
      <w:r>
        <w:rPr>
          <w:sz w:val="28"/>
          <w:szCs w:val="28"/>
        </w:rPr>
        <w:t>;</w:t>
      </w:r>
    </w:p>
    <w:p w:rsidR="001C53C3" w:rsidRPr="00CF56D9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CF56D9">
        <w:rPr>
          <w:sz w:val="28"/>
          <w:szCs w:val="28"/>
        </w:rPr>
        <w:t>- комплектная трансформаторная подстанция в селе Боровка, в северо-западной части, для тепличного хозяйства, мощностью 1х160 кВа;</w:t>
      </w:r>
    </w:p>
    <w:p w:rsidR="001C53C3" w:rsidRPr="00CF56D9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CF56D9">
        <w:rPr>
          <w:sz w:val="28"/>
          <w:szCs w:val="28"/>
        </w:rPr>
        <w:t>- комплектная трансформаторная подстанция в селе Боровка, в существующей застройке, мощностью 1х160 кВа;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комплектная</w:t>
      </w:r>
      <w:r w:rsidRPr="0084056A">
        <w:rPr>
          <w:sz w:val="28"/>
          <w:szCs w:val="28"/>
        </w:rPr>
        <w:t xml:space="preserve"> трансформаторн</w:t>
      </w:r>
      <w:r>
        <w:rPr>
          <w:sz w:val="28"/>
          <w:szCs w:val="28"/>
        </w:rPr>
        <w:t>ая</w:t>
      </w:r>
      <w:r w:rsidRPr="0084056A">
        <w:rPr>
          <w:sz w:val="28"/>
          <w:szCs w:val="28"/>
        </w:rPr>
        <w:t xml:space="preserve"> подстанци</w:t>
      </w:r>
      <w:r>
        <w:rPr>
          <w:sz w:val="28"/>
          <w:szCs w:val="28"/>
        </w:rPr>
        <w:t>я в поселке Глубокий, в северной части, в сельскохозяйственной зоне, мощностью 1х160 кВа.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5C639C">
        <w:rPr>
          <w:sz w:val="28"/>
          <w:szCs w:val="28"/>
        </w:rPr>
        <w:t>- линии электропередачи ВЛ-10кВ</w:t>
      </w:r>
      <w:r>
        <w:rPr>
          <w:sz w:val="28"/>
          <w:szCs w:val="28"/>
        </w:rPr>
        <w:t xml:space="preserve"> в селе Сергиевск, в проектируемой </w:t>
      </w:r>
      <w:r w:rsidRPr="005C639C">
        <w:rPr>
          <w:sz w:val="28"/>
          <w:szCs w:val="28"/>
        </w:rPr>
        <w:t>, протяженностью –</w:t>
      </w:r>
      <w:r>
        <w:rPr>
          <w:sz w:val="28"/>
          <w:szCs w:val="28"/>
        </w:rPr>
        <w:t xml:space="preserve"> 0</w:t>
      </w:r>
      <w:r w:rsidRPr="005C639C">
        <w:rPr>
          <w:sz w:val="28"/>
          <w:szCs w:val="28"/>
        </w:rPr>
        <w:t>,</w:t>
      </w:r>
      <w:r>
        <w:rPr>
          <w:sz w:val="28"/>
          <w:szCs w:val="28"/>
        </w:rPr>
        <w:t>150</w:t>
      </w:r>
      <w:r w:rsidRPr="005C639C">
        <w:rPr>
          <w:sz w:val="28"/>
          <w:szCs w:val="28"/>
        </w:rPr>
        <w:t xml:space="preserve"> км</w:t>
      </w:r>
      <w:r>
        <w:rPr>
          <w:sz w:val="28"/>
          <w:szCs w:val="28"/>
        </w:rPr>
        <w:t>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5C639C">
        <w:rPr>
          <w:sz w:val="28"/>
          <w:szCs w:val="28"/>
        </w:rPr>
        <w:t>- линии электропередачи ВЛ-10кВ</w:t>
      </w:r>
      <w:r>
        <w:rPr>
          <w:sz w:val="28"/>
          <w:szCs w:val="28"/>
        </w:rPr>
        <w:t xml:space="preserve"> в селе Сергиевск, на промышленной площадки</w:t>
      </w:r>
      <w:r w:rsidRPr="005C639C">
        <w:rPr>
          <w:sz w:val="28"/>
          <w:szCs w:val="28"/>
        </w:rPr>
        <w:t>, протяженностью –</w:t>
      </w:r>
      <w:r>
        <w:rPr>
          <w:sz w:val="28"/>
          <w:szCs w:val="28"/>
        </w:rPr>
        <w:t xml:space="preserve"> 0</w:t>
      </w:r>
      <w:r w:rsidRPr="005C639C">
        <w:rPr>
          <w:sz w:val="28"/>
          <w:szCs w:val="28"/>
        </w:rPr>
        <w:t>,</w:t>
      </w:r>
      <w:r>
        <w:rPr>
          <w:sz w:val="28"/>
          <w:szCs w:val="28"/>
        </w:rPr>
        <w:t>250</w:t>
      </w:r>
      <w:r w:rsidRPr="005C639C">
        <w:rPr>
          <w:sz w:val="28"/>
          <w:szCs w:val="28"/>
        </w:rPr>
        <w:t xml:space="preserve"> км</w:t>
      </w:r>
      <w:r>
        <w:rPr>
          <w:sz w:val="28"/>
          <w:szCs w:val="28"/>
        </w:rPr>
        <w:t xml:space="preserve"> и 0,150 км;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5C639C">
        <w:rPr>
          <w:sz w:val="28"/>
          <w:szCs w:val="28"/>
        </w:rPr>
        <w:t>- линии электропередачи ВЛ-10кВ</w:t>
      </w:r>
      <w:r>
        <w:rPr>
          <w:sz w:val="28"/>
          <w:szCs w:val="28"/>
        </w:rPr>
        <w:t xml:space="preserve"> в селе Сергиевск, на промышленной площадки</w:t>
      </w:r>
      <w:r w:rsidRPr="005C639C">
        <w:rPr>
          <w:sz w:val="28"/>
          <w:szCs w:val="28"/>
        </w:rPr>
        <w:t>, протяженностью –</w:t>
      </w:r>
      <w:r>
        <w:rPr>
          <w:sz w:val="28"/>
          <w:szCs w:val="28"/>
        </w:rPr>
        <w:t xml:space="preserve"> 0</w:t>
      </w:r>
      <w:r w:rsidRPr="005C639C">
        <w:rPr>
          <w:sz w:val="28"/>
          <w:szCs w:val="28"/>
        </w:rPr>
        <w:t>,</w:t>
      </w:r>
      <w:r>
        <w:rPr>
          <w:sz w:val="28"/>
          <w:szCs w:val="28"/>
        </w:rPr>
        <w:t>200 км;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5C639C">
        <w:rPr>
          <w:sz w:val="28"/>
          <w:szCs w:val="28"/>
        </w:rPr>
        <w:t>- линии электропередачи ВЛ-10кВ</w:t>
      </w:r>
      <w:r>
        <w:rPr>
          <w:sz w:val="28"/>
          <w:szCs w:val="28"/>
        </w:rPr>
        <w:t xml:space="preserve"> в селе Сергиевск, на промышленной площадки</w:t>
      </w:r>
      <w:r w:rsidRPr="005C639C">
        <w:rPr>
          <w:sz w:val="28"/>
          <w:szCs w:val="28"/>
        </w:rPr>
        <w:t>, протяженностью –</w:t>
      </w:r>
      <w:r>
        <w:rPr>
          <w:sz w:val="28"/>
          <w:szCs w:val="28"/>
        </w:rPr>
        <w:t xml:space="preserve"> 0</w:t>
      </w:r>
      <w:r w:rsidRPr="005C639C">
        <w:rPr>
          <w:sz w:val="28"/>
          <w:szCs w:val="28"/>
        </w:rPr>
        <w:t>,</w:t>
      </w:r>
      <w:r>
        <w:rPr>
          <w:sz w:val="28"/>
          <w:szCs w:val="28"/>
        </w:rPr>
        <w:t>100 км;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вынос линии электропередачи ВЛ-10 кВ в деревне Студеный Ключ, в существующей застройке, протяженносью – 0,200 км;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- линии электропередачи ВЛ-10 кВ в селе Успенка, в существующей застройке, протяженностью – 0,100 км;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линии электропередач ВЛ -10 кВ в селе Успенка, для дома культуры на 120 человек, протяженностью – 0,05 км;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линии электропередач ВЛ -10 кВ в селе Успенка, для минифермы на 100 голов, протяженностью – 0,600 км;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линии электропередач ВЛ -10 кВ в селе Успенка, для минифермы на 50 голов, протяженностью – 0,800 км;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линии электропередач ВЛ -10 кВ в селе Успенка, для тепличного хозяйства, протяженностью – 0,150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линии электропередач ВЛ -10 кВ в селе Успенка, на площадке № 8, протяженностью – 0,100 км;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5C639C">
        <w:rPr>
          <w:sz w:val="28"/>
          <w:szCs w:val="28"/>
        </w:rPr>
        <w:t xml:space="preserve">- </w:t>
      </w:r>
      <w:r>
        <w:rPr>
          <w:sz w:val="28"/>
          <w:szCs w:val="28"/>
        </w:rPr>
        <w:t>линии электропередач Вл -10 кВ в селе Успенка для школы на 192 места, протяженностью – 0,100 км;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линии электропередач ВЛ – 10 кВ в селе Боровка, на площадке № 7, протяженностью – 0,100 км;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линии электропередач ВЛ -10 кВ в селе Боровка для минифермы на 50 голов, протяженностью – 0,300 км;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линии электропередач ВЛ – 6 кВ в селе Боровка для завода по производству щебня, протяженностью – 0,500 км;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линии электропередач ВЛ – 6 кВ в селе Боровка для тепличного хозяйства, протяженностью  - 0,150 км;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линии электропередач Вл -10 кВ в  поселке Глубокий для минифермы на 50 голов, протяженностью  - 0,05 км;</w:t>
      </w:r>
    </w:p>
    <w:p w:rsidR="001C53C3" w:rsidRPr="005829CE" w:rsidRDefault="001C53C3" w:rsidP="001C53C3">
      <w:pPr>
        <w:pStyle w:val="4"/>
        <w:keepNext w:val="0"/>
        <w:widowControl w:val="0"/>
        <w:numPr>
          <w:ilvl w:val="0"/>
          <w:numId w:val="0"/>
        </w:numPr>
        <w:spacing w:before="240" w:after="240"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</w:t>
      </w:r>
      <w:r w:rsidRPr="005C639C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7</w:t>
      </w:r>
      <w:r w:rsidRPr="005C639C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>2.</w:t>
      </w:r>
      <w:r w:rsidRPr="005C639C">
        <w:rPr>
          <w:b w:val="0"/>
          <w:bCs w:val="0"/>
          <w:sz w:val="28"/>
          <w:szCs w:val="28"/>
        </w:rPr>
        <w:t xml:space="preserve"> Объекты электроснабжения</w:t>
      </w:r>
      <w:r w:rsidRPr="005C639C">
        <w:t xml:space="preserve">, </w:t>
      </w:r>
      <w:r w:rsidRPr="005829CE">
        <w:rPr>
          <w:b w:val="0"/>
          <w:bCs w:val="0"/>
          <w:sz w:val="28"/>
          <w:szCs w:val="28"/>
        </w:rPr>
        <w:t xml:space="preserve">размещение которых планируется Генеральным планом </w:t>
      </w:r>
      <w:r>
        <w:rPr>
          <w:b w:val="0"/>
          <w:bCs w:val="0"/>
          <w:sz w:val="28"/>
          <w:szCs w:val="28"/>
        </w:rPr>
        <w:t>в срок до 203</w:t>
      </w:r>
      <w:r w:rsidRPr="005829CE">
        <w:rPr>
          <w:b w:val="0"/>
          <w:bCs w:val="0"/>
          <w:sz w:val="28"/>
          <w:szCs w:val="28"/>
        </w:rPr>
        <w:t>3 года путем строительства: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- две комплектные трансформаторные подстанции в селе Сергиевск, на площадке № 4, мощность 1х100 кВа;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- комплектная</w:t>
      </w:r>
      <w:r w:rsidRPr="0084056A">
        <w:rPr>
          <w:sz w:val="28"/>
          <w:szCs w:val="28"/>
        </w:rPr>
        <w:t xml:space="preserve"> трансформаторн</w:t>
      </w:r>
      <w:r>
        <w:rPr>
          <w:sz w:val="28"/>
          <w:szCs w:val="28"/>
        </w:rPr>
        <w:t>ая</w:t>
      </w:r>
      <w:r w:rsidRPr="0084056A">
        <w:rPr>
          <w:sz w:val="28"/>
          <w:szCs w:val="28"/>
        </w:rPr>
        <w:t xml:space="preserve"> подстанци</w:t>
      </w:r>
      <w:r>
        <w:rPr>
          <w:sz w:val="28"/>
          <w:szCs w:val="28"/>
        </w:rPr>
        <w:t>я в поселке Рогатка, в северной части, в зоне сельскохозяйственного назначения, мощностью 1х160 кВа;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комплектная</w:t>
      </w:r>
      <w:r w:rsidRPr="0084056A">
        <w:rPr>
          <w:sz w:val="28"/>
          <w:szCs w:val="28"/>
        </w:rPr>
        <w:t xml:space="preserve"> трансформаторн</w:t>
      </w:r>
      <w:r>
        <w:rPr>
          <w:sz w:val="28"/>
          <w:szCs w:val="28"/>
        </w:rPr>
        <w:t>ая</w:t>
      </w:r>
      <w:r w:rsidRPr="0084056A">
        <w:rPr>
          <w:sz w:val="28"/>
          <w:szCs w:val="28"/>
        </w:rPr>
        <w:t xml:space="preserve"> подстанци</w:t>
      </w:r>
      <w:r>
        <w:rPr>
          <w:sz w:val="28"/>
          <w:szCs w:val="28"/>
        </w:rPr>
        <w:t>я в поселке Глубокий, в северной части, в сельскохозяйственной зоне, мощностью 1х160 кВа.</w:t>
      </w:r>
    </w:p>
    <w:p w:rsidR="001C53C3" w:rsidRPr="005829CE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5829CE">
        <w:rPr>
          <w:sz w:val="28"/>
          <w:szCs w:val="28"/>
        </w:rPr>
        <w:t>- комплектная трансформаторная подстанция в селе Успенка, на площадке № 8, для те</w:t>
      </w:r>
      <w:r w:rsidRPr="00EB52B5">
        <w:rPr>
          <w:sz w:val="28"/>
          <w:szCs w:val="28"/>
        </w:rPr>
        <w:t xml:space="preserve">пличного хозяйства, мощностью </w:t>
      </w:r>
      <w:r w:rsidRPr="005829CE">
        <w:rPr>
          <w:sz w:val="28"/>
          <w:szCs w:val="28"/>
        </w:rPr>
        <w:t>1 х 160 кВа;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5C639C">
        <w:rPr>
          <w:sz w:val="28"/>
          <w:szCs w:val="28"/>
        </w:rPr>
        <w:t>- линии электропередачи ВЛ-10кВ</w:t>
      </w:r>
      <w:r>
        <w:rPr>
          <w:sz w:val="28"/>
          <w:szCs w:val="28"/>
        </w:rPr>
        <w:t xml:space="preserve"> в селе Сергиевск, на площадке № 4</w:t>
      </w:r>
      <w:r w:rsidRPr="005C639C">
        <w:rPr>
          <w:sz w:val="28"/>
          <w:szCs w:val="28"/>
        </w:rPr>
        <w:t>, протяженностью – 0,</w:t>
      </w:r>
      <w:r>
        <w:rPr>
          <w:sz w:val="28"/>
          <w:szCs w:val="28"/>
        </w:rPr>
        <w:t>800</w:t>
      </w:r>
      <w:r w:rsidRPr="005C639C">
        <w:rPr>
          <w:sz w:val="28"/>
          <w:szCs w:val="28"/>
        </w:rPr>
        <w:t xml:space="preserve"> км</w:t>
      </w:r>
      <w:r>
        <w:rPr>
          <w:sz w:val="28"/>
          <w:szCs w:val="28"/>
        </w:rPr>
        <w:t>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вынос линии электропередач Вл – 10 кВа в селе Сергиевск, на площадке № 4, протяженностью - 0,550 км;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вынос линии электропередач ВЛ-10 кВ в селе Сергиевск, в жилой застройке, протяженностью – 1,0 км.</w:t>
      </w:r>
    </w:p>
    <w:p w:rsidR="001C53C3" w:rsidRPr="00F52D40" w:rsidRDefault="001C53C3" w:rsidP="001C53C3">
      <w:pPr>
        <w:pStyle w:val="a1"/>
        <w:spacing w:line="360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2.7.3. В</w:t>
      </w:r>
      <w:r w:rsidRPr="002F3EB5">
        <w:rPr>
          <w:sz w:val="28"/>
          <w:szCs w:val="28"/>
        </w:rPr>
        <w:t xml:space="preserve"> связи с размещением</w:t>
      </w:r>
      <w:r>
        <w:rPr>
          <w:sz w:val="28"/>
          <w:szCs w:val="28"/>
        </w:rPr>
        <w:t xml:space="preserve"> комплектных трансформаторных подстанций</w:t>
      </w:r>
      <w:r w:rsidRPr="002F3EB5">
        <w:rPr>
          <w:sz w:val="28"/>
          <w:szCs w:val="28"/>
        </w:rPr>
        <w:t xml:space="preserve">, предусмотренных </w:t>
      </w:r>
      <w:r>
        <w:rPr>
          <w:sz w:val="28"/>
          <w:szCs w:val="28"/>
        </w:rPr>
        <w:t>настоящим подразделом</w:t>
      </w:r>
      <w:r w:rsidRPr="002F3EB5">
        <w:rPr>
          <w:sz w:val="28"/>
          <w:szCs w:val="28"/>
        </w:rPr>
        <w:t>, в соответствии с СанПи</w:t>
      </w:r>
      <w:r w:rsidRPr="0051143A">
        <w:rPr>
          <w:sz w:val="28"/>
          <w:szCs w:val="28"/>
        </w:rPr>
        <w:t>Н 2.2.1/2.1.1.1200-03 планируется установление санитарно-защитной зоны, размер которой устанавливается в зависимости от типа (открытые, закрытые), мощности на основании расчетов физического воздействия на атмосферный воздух, а также результатов</w:t>
      </w:r>
      <w:r w:rsidRPr="00F52D40">
        <w:rPr>
          <w:sz w:val="28"/>
          <w:szCs w:val="28"/>
        </w:rPr>
        <w:t xml:space="preserve"> натурных измерений.</w:t>
      </w:r>
    </w:p>
    <w:p w:rsidR="001C53C3" w:rsidRPr="005829CE" w:rsidRDefault="001C53C3" w:rsidP="001C53C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В</w:t>
      </w:r>
      <w:r w:rsidRPr="005829CE">
        <w:rPr>
          <w:rFonts w:ascii="Times New Roman" w:eastAsia="Times New Roman" w:hAnsi="Times New Roman"/>
          <w:sz w:val="28"/>
          <w:szCs w:val="28"/>
        </w:rPr>
        <w:t xml:space="preserve"> связи с размещением линий электропередач и выносов линий электропередач, предусмотренных </w:t>
      </w:r>
      <w:r>
        <w:rPr>
          <w:rFonts w:ascii="Times New Roman" w:eastAsia="Times New Roman" w:hAnsi="Times New Roman"/>
          <w:sz w:val="28"/>
          <w:szCs w:val="28"/>
        </w:rPr>
        <w:t xml:space="preserve">настоящим </w:t>
      </w:r>
      <w:r>
        <w:rPr>
          <w:sz w:val="28"/>
          <w:szCs w:val="28"/>
        </w:rPr>
        <w:t>подразделом</w:t>
      </w:r>
      <w:r w:rsidRPr="005829CE">
        <w:rPr>
          <w:rFonts w:ascii="Times New Roman" w:eastAsia="Times New Roman" w:hAnsi="Times New Roman"/>
          <w:sz w:val="28"/>
          <w:szCs w:val="28"/>
        </w:rPr>
        <w:t>,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размер охранной зоны – 10 м по обе стороны от крайних проводов ( 5 м – для линий с самонесущими или изолированными проводами, размещенных в границах населенных пунктов)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2.8</w:t>
      </w:r>
      <w:r w:rsidRPr="009D7054">
        <w:rPr>
          <w:sz w:val="28"/>
          <w:szCs w:val="28"/>
        </w:rPr>
        <w:t xml:space="preserve"> </w:t>
      </w:r>
      <w:r w:rsidRPr="003F4410">
        <w:rPr>
          <w:sz w:val="28"/>
          <w:szCs w:val="28"/>
        </w:rPr>
        <w:t>Объекты местного</w:t>
      </w:r>
      <w:r>
        <w:rPr>
          <w:sz w:val="28"/>
          <w:szCs w:val="28"/>
        </w:rPr>
        <w:t xml:space="preserve"> значения в сфере </w:t>
      </w:r>
      <w:r w:rsidRPr="0055645B">
        <w:rPr>
          <w:sz w:val="28"/>
          <w:szCs w:val="28"/>
        </w:rPr>
        <w:t>создания условий для обеспечения населения услугами связи</w:t>
      </w:r>
    </w:p>
    <w:p w:rsidR="001C53C3" w:rsidRPr="005829CE" w:rsidRDefault="001C53C3" w:rsidP="001C53C3">
      <w:pPr>
        <w:pStyle w:val="4"/>
        <w:keepNext w:val="0"/>
        <w:widowControl w:val="0"/>
        <w:numPr>
          <w:ilvl w:val="0"/>
          <w:numId w:val="0"/>
        </w:numPr>
        <w:spacing w:before="240" w:after="240"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      2.8.1. </w:t>
      </w:r>
      <w:r w:rsidRPr="005C639C">
        <w:rPr>
          <w:b w:val="0"/>
          <w:bCs w:val="0"/>
          <w:sz w:val="28"/>
          <w:szCs w:val="28"/>
        </w:rPr>
        <w:t xml:space="preserve">Объекты </w:t>
      </w:r>
      <w:r w:rsidRPr="005829CE">
        <w:rPr>
          <w:b w:val="0"/>
          <w:bCs w:val="0"/>
          <w:sz w:val="28"/>
          <w:szCs w:val="28"/>
        </w:rPr>
        <w:t xml:space="preserve"> в сфере создания условий для обеспечения населения услугами связи, размещение которых планируется Генеральным планом</w:t>
      </w:r>
      <w:r>
        <w:rPr>
          <w:b w:val="0"/>
          <w:bCs w:val="0"/>
          <w:sz w:val="28"/>
          <w:szCs w:val="28"/>
        </w:rPr>
        <w:t xml:space="preserve"> в срок </w:t>
      </w:r>
      <w:r w:rsidRPr="005829CE">
        <w:rPr>
          <w:b w:val="0"/>
          <w:bCs w:val="0"/>
          <w:sz w:val="28"/>
          <w:szCs w:val="28"/>
        </w:rPr>
        <w:t xml:space="preserve"> до 2023 года путем строительства: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5C639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5C639C">
        <w:rPr>
          <w:sz w:val="28"/>
          <w:szCs w:val="28"/>
        </w:rPr>
        <w:t>линии связи в селе Сергиевск</w:t>
      </w:r>
      <w:r w:rsidRPr="00C10878">
        <w:t xml:space="preserve"> </w:t>
      </w:r>
      <w:r w:rsidRPr="00C10878">
        <w:rPr>
          <w:sz w:val="28"/>
          <w:szCs w:val="28"/>
        </w:rPr>
        <w:t xml:space="preserve">на ул. Советская, ул. Ленина, </w:t>
      </w:r>
      <w:r>
        <w:rPr>
          <w:sz w:val="28"/>
          <w:szCs w:val="28"/>
        </w:rPr>
        <w:t xml:space="preserve">                       </w:t>
      </w:r>
      <w:r w:rsidRPr="00C10878">
        <w:rPr>
          <w:sz w:val="28"/>
          <w:szCs w:val="28"/>
        </w:rPr>
        <w:t>ул. Аэродромная, пл. №1, пл. №2, пл. №3</w:t>
      </w:r>
      <w:r w:rsidRPr="005C639C">
        <w:rPr>
          <w:sz w:val="28"/>
          <w:szCs w:val="28"/>
        </w:rPr>
        <w:t>, протяженностью – 5,7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5C639C">
        <w:rPr>
          <w:sz w:val="28"/>
          <w:szCs w:val="28"/>
        </w:rPr>
        <w:t>- линии связи в селе Боровка</w:t>
      </w:r>
      <w:r>
        <w:rPr>
          <w:sz w:val="28"/>
          <w:szCs w:val="28"/>
        </w:rPr>
        <w:t xml:space="preserve"> на ул. Луговая, на площадке № 7</w:t>
      </w:r>
      <w:r w:rsidRPr="005C639C">
        <w:rPr>
          <w:sz w:val="28"/>
          <w:szCs w:val="28"/>
        </w:rPr>
        <w:t>, протяженностью – 0,8 км;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5C639C">
        <w:rPr>
          <w:sz w:val="28"/>
          <w:szCs w:val="28"/>
        </w:rPr>
        <w:t>- линии связи в селе Успенка</w:t>
      </w:r>
      <w:r>
        <w:rPr>
          <w:sz w:val="28"/>
          <w:szCs w:val="28"/>
        </w:rPr>
        <w:t xml:space="preserve"> на ул. Лесная, ул. Полевая</w:t>
      </w:r>
      <w:r w:rsidRPr="005C639C">
        <w:rPr>
          <w:sz w:val="28"/>
          <w:szCs w:val="28"/>
        </w:rPr>
        <w:t>, протяженностью – 1,0 км.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- 3 Шкафа ШР-300 в селе Сергиевск, на площадках № 1, № 2, № 3, 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- 2 Ящика ЯКГ в селе Боровка, на площадке № 7;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- 6 Ящиков ЯКГ в селе Успенка на ул. Лесная, ул. Полевая;</w:t>
      </w:r>
    </w:p>
    <w:p w:rsidR="001C53C3" w:rsidRPr="005829CE" w:rsidRDefault="001C53C3" w:rsidP="001C53C3">
      <w:pPr>
        <w:pStyle w:val="4"/>
        <w:keepNext w:val="0"/>
        <w:widowControl w:val="0"/>
        <w:numPr>
          <w:ilvl w:val="0"/>
          <w:numId w:val="0"/>
        </w:numPr>
        <w:spacing w:before="240" w:after="240"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2.8.2. </w:t>
      </w:r>
      <w:r w:rsidRPr="005C639C">
        <w:rPr>
          <w:b w:val="0"/>
          <w:bCs w:val="0"/>
          <w:sz w:val="28"/>
          <w:szCs w:val="28"/>
        </w:rPr>
        <w:t xml:space="preserve">Объекты </w:t>
      </w:r>
      <w:r w:rsidRPr="005829CE">
        <w:rPr>
          <w:b w:val="0"/>
          <w:bCs w:val="0"/>
          <w:sz w:val="28"/>
          <w:szCs w:val="28"/>
        </w:rPr>
        <w:t xml:space="preserve"> в сфере создания условий для обеспечения населения услугами связи, размещение которых планируется Генеральным планом</w:t>
      </w:r>
      <w:r>
        <w:rPr>
          <w:b w:val="0"/>
          <w:bCs w:val="0"/>
          <w:sz w:val="28"/>
          <w:szCs w:val="28"/>
        </w:rPr>
        <w:t xml:space="preserve"> в срок  до 203</w:t>
      </w:r>
      <w:r w:rsidRPr="005829CE">
        <w:rPr>
          <w:b w:val="0"/>
          <w:bCs w:val="0"/>
          <w:sz w:val="28"/>
          <w:szCs w:val="28"/>
        </w:rPr>
        <w:t>3 года путем строительства: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C639C">
        <w:rPr>
          <w:sz w:val="28"/>
          <w:szCs w:val="28"/>
        </w:rPr>
        <w:t>- линии связи в селе Сергиевск</w:t>
      </w:r>
      <w:r w:rsidRPr="00C10878">
        <w:t xml:space="preserve"> </w:t>
      </w:r>
      <w:r w:rsidRPr="00C10878">
        <w:rPr>
          <w:sz w:val="28"/>
          <w:szCs w:val="28"/>
        </w:rPr>
        <w:t>на ул. Советская, ул. Ленина пл. №4, пл. №5, пл. №6</w:t>
      </w:r>
      <w:r>
        <w:rPr>
          <w:sz w:val="28"/>
          <w:szCs w:val="28"/>
        </w:rPr>
        <w:t xml:space="preserve"> </w:t>
      </w:r>
      <w:r w:rsidRPr="005C639C">
        <w:rPr>
          <w:sz w:val="28"/>
          <w:szCs w:val="28"/>
        </w:rPr>
        <w:t>, протяженностью – 5,2 км;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5C639C">
        <w:rPr>
          <w:sz w:val="28"/>
          <w:szCs w:val="28"/>
        </w:rPr>
        <w:t>- линии связи в селе Успенка, протяженностью – 1,5 км</w:t>
      </w:r>
      <w:r>
        <w:rPr>
          <w:sz w:val="28"/>
          <w:szCs w:val="28"/>
        </w:rPr>
        <w:t>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- 6 Ящиков ЯКГ в селе Успенка</w:t>
      </w:r>
      <w:r w:rsidRPr="00C10878">
        <w:rPr>
          <w:sz w:val="28"/>
          <w:szCs w:val="28"/>
        </w:rPr>
        <w:t xml:space="preserve"> </w:t>
      </w:r>
      <w:r>
        <w:rPr>
          <w:sz w:val="28"/>
          <w:szCs w:val="28"/>
        </w:rPr>
        <w:t>на площадке № 8.</w:t>
      </w:r>
    </w:p>
    <w:p w:rsidR="001C53C3" w:rsidRPr="00A067B7" w:rsidRDefault="001C53C3" w:rsidP="001C53C3">
      <w:pPr>
        <w:pStyle w:val="a1"/>
        <w:spacing w:line="360" w:lineRule="auto"/>
        <w:ind w:firstLine="709"/>
        <w:outlineLvl w:val="0"/>
        <w:rPr>
          <w:sz w:val="28"/>
          <w:szCs w:val="28"/>
        </w:rPr>
      </w:pPr>
      <w:r w:rsidRPr="007E0C79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7E0C7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E0C79">
        <w:rPr>
          <w:sz w:val="28"/>
          <w:szCs w:val="28"/>
        </w:rPr>
        <w:t>. Установление зон с особыми условиями использования территорий в связи с размещением объектов, предусмотренных</w:t>
      </w:r>
      <w:r>
        <w:rPr>
          <w:sz w:val="28"/>
          <w:szCs w:val="28"/>
        </w:rPr>
        <w:t xml:space="preserve"> настоящим подразделом</w:t>
      </w:r>
      <w:r w:rsidRPr="007E0C79">
        <w:rPr>
          <w:sz w:val="28"/>
          <w:szCs w:val="28"/>
        </w:rPr>
        <w:t>, не требуется.</w:t>
      </w:r>
    </w:p>
    <w:p w:rsidR="001C53C3" w:rsidRPr="0055645B" w:rsidRDefault="001C53C3" w:rsidP="001C53C3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511EF0">
        <w:rPr>
          <w:b w:val="0"/>
          <w:bCs w:val="0"/>
          <w:sz w:val="28"/>
          <w:szCs w:val="28"/>
        </w:rPr>
        <w:t>2.9</w:t>
      </w:r>
      <w:r w:rsidRPr="0055645B">
        <w:rPr>
          <w:b w:val="0"/>
          <w:bCs w:val="0"/>
          <w:sz w:val="28"/>
          <w:szCs w:val="28"/>
        </w:rPr>
        <w:t>. Объекты местного значения в сфере обеспечения первичных мер пожарной безопасности в границах населенных пунктов</w:t>
      </w:r>
    </w:p>
    <w:p w:rsidR="001C53C3" w:rsidRPr="0055645B" w:rsidRDefault="001C53C3" w:rsidP="001C53C3">
      <w:pPr>
        <w:pStyle w:val="4"/>
        <w:keepNext w:val="0"/>
        <w:widowControl w:val="0"/>
        <w:numPr>
          <w:ilvl w:val="0"/>
          <w:numId w:val="0"/>
        </w:numPr>
        <w:spacing w:before="240" w:after="240" w:line="360" w:lineRule="auto"/>
        <w:jc w:val="both"/>
        <w:rPr>
          <w:b w:val="0"/>
          <w:sz w:val="28"/>
          <w:szCs w:val="28"/>
        </w:rPr>
      </w:pPr>
      <w:r w:rsidRPr="0055645B">
        <w:rPr>
          <w:sz w:val="28"/>
          <w:szCs w:val="28"/>
          <w:lang w:val="ru-RU"/>
        </w:rPr>
        <w:t xml:space="preserve">           </w:t>
      </w:r>
      <w:r w:rsidRPr="0055645B">
        <w:rPr>
          <w:b w:val="0"/>
          <w:sz w:val="28"/>
          <w:szCs w:val="28"/>
        </w:rPr>
        <w:t>2.9.1. Объекты местного значения в сфере обеспечения первичных мер пожарной безопасности в границах населенных пунктов, размещение которых планируется Генеральным планом до 2033 года путем строительства:</w:t>
      </w:r>
    </w:p>
    <w:p w:rsidR="001C53C3" w:rsidRPr="0055645B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55645B">
        <w:rPr>
          <w:sz w:val="28"/>
          <w:szCs w:val="28"/>
        </w:rPr>
        <w:lastRenderedPageBreak/>
        <w:t>- пожарный пирс к югу от села Сергиевск на р. Сок (съезд с твердым покрытием шириной 3,5 м, площадка размером 12х12 м).;</w:t>
      </w:r>
    </w:p>
    <w:p w:rsidR="001C53C3" w:rsidRPr="0055645B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55645B">
        <w:rPr>
          <w:sz w:val="28"/>
          <w:szCs w:val="28"/>
        </w:rPr>
        <w:t>- пожарный пирс в деревне Студеный Ключ на озере в южной части деревни (съезд с твердым покрытием шириной 3,5 м, площадка размером 12х12 м);</w:t>
      </w:r>
    </w:p>
    <w:p w:rsidR="001C53C3" w:rsidRPr="0055645B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55645B">
        <w:rPr>
          <w:sz w:val="28"/>
          <w:szCs w:val="28"/>
        </w:rPr>
        <w:t xml:space="preserve"> - пожарный пирс в селе Боровка на р. Сок к юго-востоку от села (съезд с твердым покрытием шириной 3,5 м, площадка размером 12х12 м).;</w:t>
      </w:r>
    </w:p>
    <w:p w:rsidR="001C53C3" w:rsidRPr="0055645B" w:rsidRDefault="001C53C3" w:rsidP="001C53C3">
      <w:pPr>
        <w:spacing w:line="276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55645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     - пожарный пирс в селе Успенка на реке в северной части села (съезд с твердым покрытием шириной 3,5 м, площадка размером 12х12 м).</w:t>
      </w:r>
    </w:p>
    <w:p w:rsidR="001C53C3" w:rsidRPr="0055645B" w:rsidRDefault="001C53C3" w:rsidP="001C53C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55645B"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2.9.2. Установление зон с особыми условиями использования территорий в связи с размещением объектов, предусмотренных пунктом 2.9.1 настоящего Положения, не требуется.</w:t>
      </w:r>
    </w:p>
    <w:p w:rsidR="001C53C3" w:rsidRDefault="001C53C3" w:rsidP="001C53C3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:rsidR="001C53C3" w:rsidRPr="006675D3" w:rsidRDefault="001C53C3" w:rsidP="001C53C3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675D3">
        <w:rPr>
          <w:rFonts w:ascii="Times New Roman" w:eastAsia="Times New Roman" w:hAnsi="Times New Roman"/>
          <w:sz w:val="28"/>
          <w:szCs w:val="28"/>
          <w:lang w:val="x-none" w:eastAsia="x-none"/>
        </w:rPr>
        <w:t>2.10. Объекты местного значения в сфере культуры</w:t>
      </w:r>
    </w:p>
    <w:p w:rsidR="001C53C3" w:rsidRPr="006675D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675D3">
        <w:rPr>
          <w:rFonts w:ascii="Times New Roman" w:eastAsia="Times New Roman" w:hAnsi="Times New Roman"/>
          <w:sz w:val="28"/>
          <w:szCs w:val="28"/>
          <w:lang w:val="x-none" w:eastAsia="x-none"/>
        </w:rPr>
        <w:t>2.10.1. Объекты в сфере культуры, размещение которых планируется Генеральным планом в срок до 2023 года:</w:t>
      </w:r>
    </w:p>
    <w:p w:rsidR="001C53C3" w:rsidRPr="006675D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675D3">
        <w:rPr>
          <w:rFonts w:ascii="Times New Roman" w:eastAsia="Times New Roman" w:hAnsi="Times New Roman"/>
          <w:sz w:val="28"/>
          <w:szCs w:val="28"/>
          <w:lang w:val="x-none" w:eastAsia="x-none"/>
        </w:rPr>
        <w:t>1) путем реконструкции:</w:t>
      </w:r>
    </w:p>
    <w:p w:rsidR="001C53C3" w:rsidRPr="006675D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675D3">
        <w:rPr>
          <w:rFonts w:ascii="Times New Roman" w:eastAsia="Times New Roman" w:hAnsi="Times New Roman"/>
          <w:sz w:val="28"/>
          <w:szCs w:val="28"/>
          <w:lang w:val="x-none" w:eastAsia="x-none"/>
        </w:rPr>
        <w:t>- дом культуры в селе Боровка на ул. Юбилейная (150 мест);</w:t>
      </w:r>
    </w:p>
    <w:p w:rsidR="001C53C3" w:rsidRPr="006675D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675D3">
        <w:rPr>
          <w:rFonts w:ascii="Times New Roman" w:eastAsia="Times New Roman" w:hAnsi="Times New Roman"/>
          <w:sz w:val="28"/>
          <w:szCs w:val="28"/>
          <w:lang w:val="x-none" w:eastAsia="x-none"/>
        </w:rPr>
        <w:t>2) путем строительства:</w:t>
      </w:r>
    </w:p>
    <w:p w:rsidR="001C53C3" w:rsidRPr="006675D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675D3">
        <w:rPr>
          <w:rFonts w:ascii="Times New Roman" w:eastAsia="Times New Roman" w:hAnsi="Times New Roman"/>
          <w:sz w:val="28"/>
          <w:szCs w:val="28"/>
          <w:lang w:val="x-none" w:eastAsia="x-none"/>
        </w:rPr>
        <w:t>- дом культуры (120 мест) со спортивным залом (общей площадью пола – 200 кв.м) в селе Успенка в центральной части на переулке Школьный.</w:t>
      </w:r>
    </w:p>
    <w:p w:rsidR="001C53C3" w:rsidRPr="006675D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675D3">
        <w:rPr>
          <w:rFonts w:ascii="Times New Roman" w:eastAsia="Times New Roman" w:hAnsi="Times New Roman"/>
          <w:sz w:val="28"/>
          <w:szCs w:val="28"/>
          <w:lang w:val="x-none" w:eastAsia="x-none"/>
        </w:rPr>
        <w:t>2.10.2. Установление зон с особыми условиями использования территорий в связи с размещением объектов, предусмотренных настоящим подразделом, не требуется.</w:t>
      </w:r>
    </w:p>
    <w:p w:rsidR="001C53C3" w:rsidRPr="0055645B" w:rsidRDefault="001C53C3" w:rsidP="001C53C3">
      <w:pPr>
        <w:pStyle w:val="4"/>
        <w:keepNext w:val="0"/>
        <w:widowControl w:val="0"/>
        <w:numPr>
          <w:ilvl w:val="0"/>
          <w:numId w:val="0"/>
        </w:numPr>
        <w:spacing w:before="0" w:after="0" w:line="360" w:lineRule="auto"/>
        <w:rPr>
          <w:b w:val="0"/>
          <w:bCs w:val="0"/>
          <w:sz w:val="28"/>
          <w:szCs w:val="28"/>
        </w:rPr>
      </w:pPr>
    </w:p>
    <w:p w:rsidR="001C53C3" w:rsidRPr="00C57C0C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6675D3">
        <w:rPr>
          <w:rFonts w:ascii="Times New Roman" w:eastAsia="Times New Roman" w:hAnsi="Times New Roman"/>
          <w:sz w:val="28"/>
          <w:szCs w:val="28"/>
          <w:lang w:val="x-none" w:eastAsia="x-none"/>
        </w:rPr>
        <w:t>2.11. Объекты местного значения в сфере создания условий для обеспечения жителей поселения услугами бытового обслуживания</w:t>
      </w:r>
      <w:r w:rsidR="00C57C0C">
        <w:rPr>
          <w:rFonts w:ascii="Times New Roman" w:eastAsia="Times New Roman" w:hAnsi="Times New Roman"/>
          <w:sz w:val="28"/>
          <w:szCs w:val="28"/>
          <w:lang w:eastAsia="x-none"/>
        </w:rPr>
        <w:t>:</w:t>
      </w:r>
    </w:p>
    <w:p w:rsidR="001C53C3" w:rsidRPr="006675D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675D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2.11.1. Объекты местного значения в сфере создания условий для обеспечения жителей поселения услугами бытового обслуживания, </w:t>
      </w:r>
      <w:r w:rsidRPr="006675D3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размещение которых планируется Генеральным планом до 2023 года путем строительства:</w:t>
      </w:r>
    </w:p>
    <w:p w:rsidR="001C53C3" w:rsidRPr="006675D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675D3">
        <w:rPr>
          <w:rFonts w:ascii="Times New Roman" w:eastAsia="Times New Roman" w:hAnsi="Times New Roman"/>
          <w:sz w:val="28"/>
          <w:szCs w:val="28"/>
          <w:lang w:val="x-none" w:eastAsia="x-none"/>
        </w:rPr>
        <w:t>- предприятие бытового обслуживания в селе Сергиевск на площадке № 1 на ул. № 1 (30 рабочих мест);</w:t>
      </w:r>
    </w:p>
    <w:p w:rsidR="001C53C3" w:rsidRPr="006675D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675D3">
        <w:rPr>
          <w:rFonts w:ascii="Times New Roman" w:eastAsia="Times New Roman" w:hAnsi="Times New Roman"/>
          <w:sz w:val="28"/>
          <w:szCs w:val="28"/>
          <w:lang w:val="x-none" w:eastAsia="x-none"/>
        </w:rPr>
        <w:t>- комплексное предприятие бытового обслуживания с прачечной на 468 кг белья в смену, химчисткой на 23,4 кг и баней на 60 мест в селе Сергиевск на ул. Степная.</w:t>
      </w:r>
    </w:p>
    <w:p w:rsidR="001C53C3" w:rsidRPr="006675D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675D3">
        <w:rPr>
          <w:rFonts w:ascii="Times New Roman" w:eastAsia="Times New Roman" w:hAnsi="Times New Roman"/>
          <w:sz w:val="28"/>
          <w:szCs w:val="28"/>
          <w:lang w:val="x-none" w:eastAsia="x-none"/>
        </w:rPr>
        <w:t>2.11.</w:t>
      </w:r>
      <w:r w:rsidR="00D0260F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Pr="006675D3">
        <w:rPr>
          <w:rFonts w:ascii="Times New Roman" w:eastAsia="Times New Roman" w:hAnsi="Times New Roman"/>
          <w:sz w:val="28"/>
          <w:szCs w:val="28"/>
          <w:lang w:val="x-none" w:eastAsia="x-none"/>
        </w:rPr>
        <w:t>. В связи с размещением объекта, предусмотренного абзацем третьим пункта 2.11.1 настоящего Положения, в соответствии с СанПиН 2.2.1/2.1.1.1200-03 планируется установление санитарно-защитной зоны ориентировочным размером – 100 м.</w:t>
      </w:r>
    </w:p>
    <w:p w:rsidR="001C53C3" w:rsidRPr="0055645B" w:rsidRDefault="001C53C3" w:rsidP="001C53C3">
      <w:pPr>
        <w:pStyle w:val="4"/>
        <w:numPr>
          <w:ilvl w:val="0"/>
          <w:numId w:val="0"/>
        </w:numPr>
        <w:spacing w:before="240" w:after="240"/>
        <w:jc w:val="center"/>
        <w:rPr>
          <w:b w:val="0"/>
          <w:sz w:val="28"/>
          <w:szCs w:val="28"/>
        </w:rPr>
      </w:pPr>
      <w:r w:rsidRPr="0055645B">
        <w:rPr>
          <w:b w:val="0"/>
          <w:sz w:val="28"/>
          <w:szCs w:val="28"/>
        </w:rPr>
        <w:t>2.12</w:t>
      </w:r>
      <w:r w:rsidRPr="00511EF0">
        <w:rPr>
          <w:b w:val="0"/>
          <w:sz w:val="28"/>
          <w:szCs w:val="28"/>
        </w:rPr>
        <w:t xml:space="preserve">. Объекты местного значения </w:t>
      </w:r>
      <w:r w:rsidRPr="0055645B">
        <w:rPr>
          <w:b w:val="0"/>
          <w:bCs w:val="0"/>
          <w:sz w:val="28"/>
          <w:szCs w:val="28"/>
        </w:rPr>
        <w:t xml:space="preserve">в сфере </w:t>
      </w:r>
      <w:r w:rsidRPr="0055645B">
        <w:rPr>
          <w:b w:val="0"/>
          <w:sz w:val="28"/>
          <w:szCs w:val="28"/>
        </w:rPr>
        <w:t>организации ритуальных услуг</w:t>
      </w:r>
      <w:r w:rsidRPr="0055645B">
        <w:rPr>
          <w:sz w:val="28"/>
          <w:szCs w:val="28"/>
        </w:rPr>
        <w:t xml:space="preserve"> </w:t>
      </w:r>
      <w:r w:rsidRPr="0055645B">
        <w:rPr>
          <w:b w:val="0"/>
          <w:sz w:val="28"/>
          <w:szCs w:val="28"/>
        </w:rPr>
        <w:t>и содержания мест захоронения</w:t>
      </w:r>
    </w:p>
    <w:p w:rsidR="001C53C3" w:rsidRPr="0055645B" w:rsidRDefault="001C53C3" w:rsidP="001C53C3">
      <w:pPr>
        <w:pStyle w:val="a1"/>
        <w:spacing w:line="360" w:lineRule="auto"/>
        <w:ind w:firstLine="709"/>
        <w:rPr>
          <w:sz w:val="28"/>
          <w:szCs w:val="28"/>
        </w:rPr>
      </w:pPr>
      <w:r w:rsidRPr="0055645B">
        <w:rPr>
          <w:sz w:val="28"/>
          <w:szCs w:val="28"/>
        </w:rPr>
        <w:t>2.12</w:t>
      </w:r>
      <w:r w:rsidRPr="00511EF0">
        <w:rPr>
          <w:sz w:val="28"/>
          <w:szCs w:val="28"/>
        </w:rPr>
        <w:t xml:space="preserve">.1. Объекты специального назначения </w:t>
      </w:r>
      <w:r w:rsidRPr="0055645B">
        <w:rPr>
          <w:bCs/>
          <w:sz w:val="28"/>
          <w:szCs w:val="28"/>
        </w:rPr>
        <w:t xml:space="preserve">в сфере </w:t>
      </w:r>
      <w:r w:rsidRPr="0055645B">
        <w:rPr>
          <w:sz w:val="28"/>
          <w:szCs w:val="28"/>
        </w:rPr>
        <w:t>организации ритуальных услуг и содержания мест захоронения, размещение которых планируется Генеральным планом в срок до 2033 путем реконструкции:</w:t>
      </w:r>
    </w:p>
    <w:p w:rsidR="001C53C3" w:rsidRPr="0055645B" w:rsidRDefault="001C53C3" w:rsidP="001C53C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645B">
        <w:rPr>
          <w:rFonts w:ascii="Times New Roman" w:eastAsia="Times New Roman" w:hAnsi="Times New Roman"/>
          <w:sz w:val="28"/>
          <w:szCs w:val="28"/>
        </w:rPr>
        <w:tab/>
        <w:t>- кладбище в юго-западной части села Сергиевск ( на площади 5,02 га);</w:t>
      </w:r>
    </w:p>
    <w:p w:rsidR="001C53C3" w:rsidRPr="0055645B" w:rsidRDefault="001C53C3" w:rsidP="001C53C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645B">
        <w:rPr>
          <w:rFonts w:ascii="Times New Roman" w:eastAsia="Times New Roman" w:hAnsi="Times New Roman"/>
          <w:sz w:val="28"/>
          <w:szCs w:val="28"/>
        </w:rPr>
        <w:tab/>
        <w:t>- кладбище в северо-западной части села Боровка (на площади 0,128 га);</w:t>
      </w:r>
    </w:p>
    <w:p w:rsidR="001C53C3" w:rsidRPr="0055645B" w:rsidRDefault="001C53C3" w:rsidP="001C53C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645B">
        <w:rPr>
          <w:rFonts w:ascii="Times New Roman" w:eastAsia="Times New Roman" w:hAnsi="Times New Roman"/>
          <w:sz w:val="28"/>
          <w:szCs w:val="28"/>
        </w:rPr>
        <w:tab/>
        <w:t>- кладбище в южной части села Успенка (на площади 0,212 га);</w:t>
      </w:r>
    </w:p>
    <w:p w:rsidR="001C53C3" w:rsidRPr="0055645B" w:rsidRDefault="001C53C3" w:rsidP="001C53C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645B">
        <w:rPr>
          <w:rFonts w:ascii="Times New Roman" w:eastAsia="Times New Roman" w:hAnsi="Times New Roman"/>
          <w:sz w:val="28"/>
          <w:szCs w:val="28"/>
        </w:rPr>
        <w:tab/>
        <w:t>- кладбище в юго-западной части деревни Студеный Ключ (на площади 0,029 га);</w:t>
      </w:r>
    </w:p>
    <w:p w:rsidR="001C53C3" w:rsidRPr="0055645B" w:rsidRDefault="001C53C3" w:rsidP="001C53C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645B">
        <w:rPr>
          <w:rFonts w:ascii="Times New Roman" w:eastAsia="Times New Roman" w:hAnsi="Times New Roman"/>
          <w:sz w:val="28"/>
          <w:szCs w:val="28"/>
        </w:rPr>
        <w:tab/>
        <w:t>- кладбище к северо-западу от поселка Рогатка (0,049 га);</w:t>
      </w:r>
    </w:p>
    <w:p w:rsidR="001C53C3" w:rsidRPr="0055645B" w:rsidRDefault="001C53C3" w:rsidP="001C53C3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55645B">
        <w:rPr>
          <w:rFonts w:ascii="Times New Roman" w:eastAsia="Times New Roman" w:hAnsi="Times New Roman"/>
          <w:sz w:val="28"/>
          <w:szCs w:val="28"/>
        </w:rPr>
        <w:tab/>
        <w:t>- кладбище в северо-восточной части поселка Глубокий (0,033 га).</w:t>
      </w:r>
    </w:p>
    <w:p w:rsidR="001C53C3" w:rsidRPr="0055645B" w:rsidRDefault="001C53C3" w:rsidP="001C53C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645B">
        <w:rPr>
          <w:rFonts w:ascii="Times New Roman" w:eastAsia="Times New Roman" w:hAnsi="Times New Roman"/>
          <w:sz w:val="28"/>
          <w:szCs w:val="28"/>
        </w:rPr>
        <w:tab/>
        <w:t>2.12</w:t>
      </w:r>
      <w:r w:rsidRPr="00511EF0">
        <w:rPr>
          <w:rFonts w:ascii="Times New Roman" w:eastAsia="Times New Roman" w:hAnsi="Times New Roman"/>
          <w:sz w:val="28"/>
          <w:szCs w:val="28"/>
        </w:rPr>
        <w:t>.2. При разме</w:t>
      </w:r>
      <w:r w:rsidRPr="0055645B">
        <w:rPr>
          <w:rFonts w:ascii="Times New Roman" w:eastAsia="Times New Roman" w:hAnsi="Times New Roman"/>
          <w:sz w:val="28"/>
          <w:szCs w:val="28"/>
        </w:rPr>
        <w:t>щении объектов, предусмотренных пунктом 2.14.1 настоящего Положения, в соответствии с СанПиН 2.2.1/2.1.1.1200-03 планируется установление санитарно-защитной зоны ориентировочным размером – 50 м.</w:t>
      </w:r>
    </w:p>
    <w:p w:rsidR="001C53C3" w:rsidRDefault="001C53C3" w:rsidP="001C53C3">
      <w:pPr>
        <w:pStyle w:val="4"/>
        <w:keepNext w:val="0"/>
        <w:widowControl w:val="0"/>
        <w:numPr>
          <w:ilvl w:val="0"/>
          <w:numId w:val="0"/>
        </w:numPr>
        <w:spacing w:before="0" w:after="0" w:line="360" w:lineRule="auto"/>
        <w:jc w:val="center"/>
        <w:rPr>
          <w:sz w:val="28"/>
          <w:szCs w:val="28"/>
          <w:lang w:val="ru-RU"/>
        </w:rPr>
      </w:pPr>
      <w:r w:rsidRPr="0055645B">
        <w:rPr>
          <w:sz w:val="28"/>
          <w:szCs w:val="28"/>
          <w:lang w:val="ru-RU"/>
        </w:rPr>
        <w:tab/>
      </w:r>
    </w:p>
    <w:p w:rsidR="001C53C3" w:rsidRPr="00FD69EA" w:rsidRDefault="001C53C3" w:rsidP="001C53C3">
      <w:pPr>
        <w:pStyle w:val="a1"/>
        <w:spacing w:line="360" w:lineRule="auto"/>
        <w:ind w:firstLine="709"/>
        <w:rPr>
          <w:sz w:val="28"/>
          <w:szCs w:val="28"/>
        </w:rPr>
      </w:pPr>
      <w:r w:rsidRPr="00FD69EA">
        <w:rPr>
          <w:sz w:val="28"/>
          <w:szCs w:val="28"/>
        </w:rPr>
        <w:t>2.13. Объекты местного значения административного назначения</w:t>
      </w:r>
    </w:p>
    <w:p w:rsidR="001C53C3" w:rsidRPr="0055645B" w:rsidRDefault="001C53C3" w:rsidP="001C53C3">
      <w:pPr>
        <w:pStyle w:val="a1"/>
        <w:spacing w:line="360" w:lineRule="auto"/>
        <w:ind w:firstLine="709"/>
        <w:rPr>
          <w:sz w:val="28"/>
          <w:szCs w:val="28"/>
        </w:rPr>
      </w:pPr>
      <w:r w:rsidRPr="0055645B">
        <w:rPr>
          <w:sz w:val="28"/>
          <w:szCs w:val="28"/>
        </w:rPr>
        <w:lastRenderedPageBreak/>
        <w:t>2.13.1. Объекты местного значения административного назначения, размещение которых планируется Генеральным планом в срок до 2033 года путем реконструкции:</w:t>
      </w:r>
    </w:p>
    <w:p w:rsidR="001C53C3" w:rsidRPr="0055645B" w:rsidRDefault="001C53C3" w:rsidP="001C53C3">
      <w:pPr>
        <w:pStyle w:val="a1"/>
        <w:spacing w:line="360" w:lineRule="auto"/>
        <w:ind w:firstLine="709"/>
        <w:rPr>
          <w:sz w:val="28"/>
          <w:szCs w:val="28"/>
        </w:rPr>
      </w:pPr>
      <w:r w:rsidRPr="0055645B">
        <w:rPr>
          <w:sz w:val="28"/>
          <w:szCs w:val="28"/>
        </w:rPr>
        <w:t>- здание сельской администрации в селе Сергиевск на ул. Гарина-Михайловского (10 рабочих мест).</w:t>
      </w:r>
    </w:p>
    <w:p w:rsidR="001C53C3" w:rsidRDefault="001C53C3" w:rsidP="001C53C3">
      <w:pPr>
        <w:pStyle w:val="a1"/>
        <w:spacing w:line="360" w:lineRule="auto"/>
        <w:ind w:firstLine="709"/>
        <w:rPr>
          <w:lang w:val="x-none"/>
        </w:rPr>
      </w:pPr>
      <w:r w:rsidRPr="0055645B">
        <w:rPr>
          <w:sz w:val="28"/>
          <w:szCs w:val="28"/>
        </w:rPr>
        <w:t>2.13.2. Установление зон с особыми условиями использования территорий в связи с размещением объекта, предусмотренного настоящим подразделом, не требуется.</w:t>
      </w:r>
      <w:r>
        <w:rPr>
          <w:lang w:val="x-none"/>
        </w:rPr>
        <w:t xml:space="preserve"> </w:t>
      </w:r>
    </w:p>
    <w:p w:rsidR="001C53C3" w:rsidRPr="0055645B" w:rsidRDefault="001C53C3" w:rsidP="001C53C3">
      <w:pPr>
        <w:rPr>
          <w:lang w:val="x-none"/>
        </w:rPr>
        <w:sectPr w:rsidR="001C53C3" w:rsidRPr="0055645B" w:rsidSect="008867BC">
          <w:headerReference w:type="default" r:id="rId11"/>
          <w:footerReference w:type="even" r:id="rId12"/>
          <w:footerReference w:type="default" r:id="rId13"/>
          <w:headerReference w:type="first" r:id="rId14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B3637" w:rsidRPr="00D158E0" w:rsidRDefault="00DB3637" w:rsidP="00997313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 xml:space="preserve">3. Параметры функциональных зон, а также сведения о планируемых для размещения в них объектах регионального значения, объектах местного значения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объектах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 w:rsidRPr="00D158E0">
        <w:rPr>
          <w:rFonts w:ascii="Times New Roman" w:hAnsi="Times New Roman"/>
          <w:color w:val="000000"/>
          <w:sz w:val="28"/>
          <w:szCs w:val="28"/>
        </w:rPr>
        <w:t>, за исключением линейных объектов</w:t>
      </w:r>
    </w:p>
    <w:tbl>
      <w:tblPr>
        <w:tblW w:w="140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697"/>
        <w:gridCol w:w="2980"/>
        <w:gridCol w:w="1843"/>
        <w:gridCol w:w="5118"/>
      </w:tblGrid>
      <w:tr w:rsidR="00661257" w:rsidRPr="005C639C" w:rsidTr="00661257">
        <w:trPr>
          <w:trHeight w:val="2675"/>
        </w:trPr>
        <w:tc>
          <w:tcPr>
            <w:tcW w:w="2405" w:type="dxa"/>
            <w:shd w:val="clear" w:color="auto" w:fill="E6E6E6"/>
          </w:tcPr>
          <w:p w:rsidR="00661257" w:rsidRPr="005C639C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5C639C">
              <w:rPr>
                <w:rFonts w:ascii="Times New Roman" w:hAnsi="Times New Roman"/>
              </w:rPr>
              <w:t xml:space="preserve">Вид зоны </w:t>
            </w:r>
          </w:p>
          <w:p w:rsidR="00661257" w:rsidRPr="005C639C" w:rsidRDefault="00661257" w:rsidP="0066125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7" w:type="dxa"/>
            <w:shd w:val="clear" w:color="auto" w:fill="E6E6E6"/>
          </w:tcPr>
          <w:p w:rsidR="00661257" w:rsidRPr="005C639C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5C639C">
              <w:rPr>
                <w:rFonts w:ascii="Times New Roman" w:hAnsi="Times New Roman"/>
              </w:rPr>
              <w:t>Тип застройки</w:t>
            </w:r>
          </w:p>
        </w:tc>
        <w:tc>
          <w:tcPr>
            <w:tcW w:w="2980" w:type="dxa"/>
            <w:shd w:val="clear" w:color="auto" w:fill="E6E6E6"/>
          </w:tcPr>
          <w:p w:rsidR="00661257" w:rsidRPr="005C639C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5C639C">
              <w:rPr>
                <w:rFonts w:ascii="Times New Roman" w:hAnsi="Times New Roman"/>
              </w:rPr>
              <w:t>Площадь, га</w:t>
            </w:r>
          </w:p>
          <w:p w:rsidR="00661257" w:rsidRPr="005C639C" w:rsidRDefault="00661257" w:rsidP="0066125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E6E6E6"/>
          </w:tcPr>
          <w:p w:rsidR="00661257" w:rsidRPr="005C639C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5C639C">
              <w:rPr>
                <w:rFonts w:ascii="Times New Roman" w:hAnsi="Times New Roman"/>
              </w:rPr>
              <w:t>Максимальная этажность застройки</w:t>
            </w:r>
          </w:p>
        </w:tc>
        <w:tc>
          <w:tcPr>
            <w:tcW w:w="5118" w:type="dxa"/>
            <w:shd w:val="clear" w:color="auto" w:fill="E6E6E6"/>
          </w:tcPr>
          <w:p w:rsidR="00661257" w:rsidRPr="005829CE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5829CE">
              <w:rPr>
                <w:rFonts w:ascii="Times New Roman" w:hAnsi="Times New Roman"/>
              </w:rPr>
              <w:t>Максимальный размер санитарно-защитной зоны расположенных или планируемых к расположению в зоне объектов (метров)</w:t>
            </w:r>
          </w:p>
          <w:p w:rsidR="00661257" w:rsidRPr="005C639C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5829CE">
              <w:rPr>
                <w:rFonts w:ascii="Times New Roman" w:hAnsi="Times New Roman"/>
              </w:rPr>
              <w:t>(устанавливается только для производственных, сельскохозяйственных зон и зон специального назначения</w:t>
            </w:r>
          </w:p>
        </w:tc>
      </w:tr>
      <w:tr w:rsidR="00661257" w:rsidRPr="005C639C" w:rsidTr="00661257">
        <w:tc>
          <w:tcPr>
            <w:tcW w:w="14043" w:type="dxa"/>
            <w:gridSpan w:val="5"/>
            <w:shd w:val="clear" w:color="auto" w:fill="auto"/>
          </w:tcPr>
          <w:p w:rsidR="00661257" w:rsidRPr="005C639C" w:rsidRDefault="00661257" w:rsidP="00661257">
            <w:pPr>
              <w:rPr>
                <w:rFonts w:ascii="Times New Roman" w:hAnsi="Times New Roman"/>
              </w:rPr>
            </w:pPr>
          </w:p>
        </w:tc>
      </w:tr>
      <w:tr w:rsidR="00661257" w:rsidRPr="005C639C" w:rsidTr="00661257">
        <w:tc>
          <w:tcPr>
            <w:tcW w:w="2405" w:type="dxa"/>
            <w:shd w:val="clear" w:color="auto" w:fill="D9D9D9" w:themeFill="background1" w:themeFillShade="D9"/>
          </w:tcPr>
          <w:p w:rsidR="00661257" w:rsidRPr="00661257" w:rsidRDefault="00661257" w:rsidP="006612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1257">
              <w:rPr>
                <w:rFonts w:ascii="Times New Roman" w:hAnsi="Times New Roman"/>
                <w:b/>
                <w:bCs/>
              </w:rPr>
              <w:t>Жилые зоны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661257" w:rsidRPr="005C639C" w:rsidRDefault="00661257" w:rsidP="006612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D9D9D9" w:themeFill="background1" w:themeFillShade="D9"/>
          </w:tcPr>
          <w:p w:rsidR="00661257" w:rsidRPr="00661257" w:rsidRDefault="00A9746C" w:rsidP="0066125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93</w:t>
            </w:r>
            <w:r w:rsidR="0039399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  <w:r w:rsidR="00393999">
              <w:rPr>
                <w:rFonts w:ascii="Times New Roman" w:hAnsi="Times New Roman"/>
              </w:rPr>
              <w:t>5186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D9D9D9" w:themeFill="background1" w:themeFillShade="D9"/>
          </w:tcPr>
          <w:p w:rsidR="00661257" w:rsidRPr="00661257" w:rsidRDefault="00661257" w:rsidP="0066125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118" w:type="dxa"/>
            <w:shd w:val="clear" w:color="auto" w:fill="D9D9D9" w:themeFill="background1" w:themeFillShade="D9"/>
          </w:tcPr>
          <w:p w:rsidR="00661257" w:rsidRPr="005C639C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</w:tr>
      <w:tr w:rsidR="00661257" w:rsidRPr="005C639C" w:rsidTr="00661257">
        <w:tc>
          <w:tcPr>
            <w:tcW w:w="2405" w:type="dxa"/>
            <w:shd w:val="clear" w:color="auto" w:fill="auto"/>
          </w:tcPr>
          <w:p w:rsidR="00661257" w:rsidRPr="005C639C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shd w:val="clear" w:color="auto" w:fill="auto"/>
          </w:tcPr>
          <w:p w:rsidR="00661257" w:rsidRPr="00EA7B6F" w:rsidRDefault="00661257" w:rsidP="00661257">
            <w:pPr>
              <w:rPr>
                <w:rFonts w:ascii="Times New Roman" w:hAnsi="Times New Roman"/>
                <w:b/>
              </w:rPr>
            </w:pPr>
            <w:r w:rsidRPr="00EA7B6F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661257" w:rsidRDefault="00661257" w:rsidP="00661257">
            <w:pPr>
              <w:rPr>
                <w:rFonts w:ascii="Times New Roman" w:hAnsi="Times New Roman"/>
              </w:rPr>
            </w:pPr>
            <w:r w:rsidRPr="00EA7B6F">
              <w:rPr>
                <w:rFonts w:ascii="Times New Roman" w:hAnsi="Times New Roman"/>
              </w:rPr>
              <w:t>- 2 Ящика ЯКГ в селе Боровка, на площадке № 7;</w:t>
            </w:r>
          </w:p>
          <w:p w:rsidR="00661257" w:rsidRDefault="00661257" w:rsidP="006612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- 6 Ящиков ЯКГ в селе Успенка, на ул. Лесная, на ул. Полевая</w:t>
            </w:r>
            <w:r w:rsidRPr="00EA7B6F">
              <w:rPr>
                <w:rFonts w:ascii="Times New Roman" w:hAnsi="Times New Roman"/>
              </w:rPr>
              <w:t>;</w:t>
            </w:r>
          </w:p>
          <w:p w:rsidR="00661257" w:rsidRPr="00EA7B6F" w:rsidRDefault="00661257" w:rsidP="006612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- 6 Ящиков ЯКГ в селе Успенка, на площадке № 8</w:t>
            </w:r>
            <w:r w:rsidRPr="00EA7B6F">
              <w:rPr>
                <w:rFonts w:ascii="Times New Roman" w:hAnsi="Times New Roman"/>
              </w:rPr>
              <w:t>;</w:t>
            </w:r>
          </w:p>
          <w:p w:rsidR="00661257" w:rsidRPr="00EA7B6F" w:rsidRDefault="00661257" w:rsidP="00661257">
            <w:pPr>
              <w:rPr>
                <w:rFonts w:ascii="Times New Roman" w:hAnsi="Times New Roman"/>
              </w:rPr>
            </w:pPr>
            <w:r w:rsidRPr="00EA7B6F">
              <w:rPr>
                <w:rFonts w:ascii="Times New Roman" w:hAnsi="Times New Roman"/>
              </w:rPr>
              <w:t xml:space="preserve">- </w:t>
            </w:r>
            <w:r w:rsidR="00D0260F">
              <w:rPr>
                <w:rFonts w:ascii="Times New Roman" w:hAnsi="Times New Roman"/>
              </w:rPr>
              <w:t>4</w:t>
            </w:r>
            <w:r w:rsidRPr="00EA7B6F">
              <w:rPr>
                <w:rFonts w:ascii="Times New Roman" w:hAnsi="Times New Roman"/>
              </w:rPr>
              <w:t xml:space="preserve"> Шкаф</w:t>
            </w:r>
            <w:r w:rsidR="00D0260F">
              <w:rPr>
                <w:rFonts w:ascii="Times New Roman" w:hAnsi="Times New Roman"/>
              </w:rPr>
              <w:t>а</w:t>
            </w:r>
            <w:r w:rsidRPr="00EA7B6F">
              <w:rPr>
                <w:rFonts w:ascii="Times New Roman" w:hAnsi="Times New Roman"/>
              </w:rPr>
              <w:t xml:space="preserve"> ШР-300</w:t>
            </w:r>
            <w:r>
              <w:rPr>
                <w:rFonts w:ascii="Times New Roman" w:hAnsi="Times New Roman"/>
              </w:rPr>
              <w:t>, ШР-150</w:t>
            </w:r>
            <w:r w:rsidRPr="00EA7B6F">
              <w:rPr>
                <w:rFonts w:ascii="Times New Roman" w:hAnsi="Times New Roman"/>
              </w:rPr>
              <w:t xml:space="preserve"> в селе Сергиевск, на площадках № 1, № 2, № 3, № 4</w:t>
            </w:r>
            <w:r w:rsidR="00D0260F">
              <w:rPr>
                <w:rFonts w:ascii="Times New Roman" w:hAnsi="Times New Roman"/>
              </w:rPr>
              <w:t>;</w:t>
            </w:r>
          </w:p>
          <w:p w:rsidR="00661257" w:rsidRPr="00C521D2" w:rsidRDefault="00661257" w:rsidP="00661257">
            <w:pPr>
              <w:jc w:val="both"/>
              <w:rPr>
                <w:rFonts w:ascii="Times New Roman" w:hAnsi="Times New Roman"/>
              </w:rPr>
            </w:pPr>
            <w:r w:rsidRPr="00C521D2">
              <w:rPr>
                <w:rFonts w:ascii="Times New Roman" w:hAnsi="Times New Roman"/>
              </w:rPr>
              <w:t>- канализационная насосная станция в селе Сергиевск, на площадке № 1, производительностью 415 куб.м/сут.;</w:t>
            </w:r>
          </w:p>
          <w:p w:rsidR="00661257" w:rsidRPr="00C521D2" w:rsidRDefault="00661257" w:rsidP="00661257">
            <w:pPr>
              <w:jc w:val="both"/>
              <w:rPr>
                <w:rFonts w:ascii="Times New Roman" w:hAnsi="Times New Roman"/>
              </w:rPr>
            </w:pPr>
            <w:r w:rsidRPr="00C521D2">
              <w:rPr>
                <w:rFonts w:ascii="Times New Roman" w:hAnsi="Times New Roman"/>
              </w:rPr>
              <w:t xml:space="preserve">- канализационная насосная станция в селе Сергиевск, на площадке № 3, производительностью </w:t>
            </w:r>
            <w:r>
              <w:rPr>
                <w:rFonts w:ascii="Times New Roman" w:hAnsi="Times New Roman"/>
              </w:rPr>
              <w:t xml:space="preserve">130 </w:t>
            </w:r>
            <w:r w:rsidRPr="00C521D2">
              <w:rPr>
                <w:rFonts w:ascii="Times New Roman" w:hAnsi="Times New Roman"/>
              </w:rPr>
              <w:t>куб.м/сут.;</w:t>
            </w:r>
          </w:p>
          <w:p w:rsidR="00661257" w:rsidRPr="00C521D2" w:rsidRDefault="00661257" w:rsidP="00661257">
            <w:pPr>
              <w:rPr>
                <w:rFonts w:ascii="Times New Roman" w:hAnsi="Times New Roman"/>
              </w:rPr>
            </w:pPr>
            <w:r w:rsidRPr="00C521D2">
              <w:rPr>
                <w:rFonts w:ascii="Times New Roman" w:hAnsi="Times New Roman"/>
              </w:rPr>
              <w:t>- комплектная трансформаторная подстанция в селе Сергиевск, на ул. Ленина, мощность 1х100 кВа;</w:t>
            </w:r>
          </w:p>
          <w:p w:rsidR="00661257" w:rsidRPr="00C521D2" w:rsidRDefault="00661257" w:rsidP="00661257">
            <w:pPr>
              <w:rPr>
                <w:rFonts w:ascii="Times New Roman" w:hAnsi="Times New Roman"/>
              </w:rPr>
            </w:pPr>
            <w:r w:rsidRPr="00C521D2">
              <w:rPr>
                <w:rFonts w:ascii="Times New Roman" w:hAnsi="Times New Roman"/>
              </w:rPr>
              <w:t>- две комплектные трансформаторные подстанции в селе Сергиевск, на площадке № 2, мощностью 1х160 кВа и 1 х250 кВа;</w:t>
            </w:r>
          </w:p>
          <w:p w:rsidR="00661257" w:rsidRPr="00C521D2" w:rsidRDefault="00661257" w:rsidP="00661257">
            <w:pPr>
              <w:rPr>
                <w:rFonts w:ascii="Times New Roman" w:hAnsi="Times New Roman"/>
              </w:rPr>
            </w:pPr>
            <w:r w:rsidRPr="00C521D2">
              <w:rPr>
                <w:rFonts w:ascii="Times New Roman" w:hAnsi="Times New Roman"/>
              </w:rPr>
              <w:t>- три комплектные трансформаторные подстанции в селе Сергиевск, на площадке № 3, мощностью 1х100 кВа, 1 х160 кВа и 1х400 кВа.</w:t>
            </w:r>
          </w:p>
          <w:p w:rsidR="00661257" w:rsidRPr="00C521D2" w:rsidRDefault="00661257" w:rsidP="00661257">
            <w:pPr>
              <w:rPr>
                <w:rFonts w:ascii="Times New Roman" w:hAnsi="Times New Roman"/>
              </w:rPr>
            </w:pPr>
            <w:r w:rsidRPr="00C521D2">
              <w:rPr>
                <w:rFonts w:ascii="Times New Roman" w:hAnsi="Times New Roman"/>
              </w:rPr>
              <w:t>- комплектная трансформаторная подстанция в селе Боровка, в существующей застройке, мощностью 1х160 кВа;</w:t>
            </w:r>
          </w:p>
          <w:p w:rsidR="00661257" w:rsidRDefault="00661257" w:rsidP="00661257">
            <w:pPr>
              <w:jc w:val="both"/>
              <w:rPr>
                <w:rFonts w:ascii="Times New Roman" w:hAnsi="Times New Roman"/>
              </w:rPr>
            </w:pPr>
            <w:r w:rsidRPr="00C521D2">
              <w:rPr>
                <w:rFonts w:ascii="Times New Roman" w:hAnsi="Times New Roman"/>
              </w:rPr>
              <w:t>- комплектная трансформаторная подстанция в селе Успенка, в существующей застройке, на</w:t>
            </w:r>
            <w:r w:rsidRPr="00661257">
              <w:rPr>
                <w:rFonts w:ascii="Times New Roman" w:hAnsi="Times New Roman"/>
              </w:rPr>
              <w:t xml:space="preserve"> </w:t>
            </w:r>
            <w:r w:rsidRPr="00C521D2">
              <w:rPr>
                <w:rFonts w:ascii="Times New Roman" w:hAnsi="Times New Roman"/>
              </w:rPr>
              <w:t>ул. Партизанская, мощностью 1 х 100 кВа.</w:t>
            </w:r>
          </w:p>
          <w:p w:rsidR="005B72F3" w:rsidRPr="005829CE" w:rsidRDefault="005B72F3" w:rsidP="00661257">
            <w:pPr>
              <w:jc w:val="both"/>
            </w:pPr>
          </w:p>
        </w:tc>
      </w:tr>
      <w:tr w:rsidR="00661257" w:rsidRPr="005C639C" w:rsidTr="00661257"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661257" w:rsidRPr="005C639C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61257" w:rsidRPr="00EA7B6F" w:rsidRDefault="00661257" w:rsidP="00661257">
            <w:pPr>
              <w:rPr>
                <w:rFonts w:ascii="Times New Roman" w:hAnsi="Times New Roman"/>
                <w:b/>
              </w:rPr>
            </w:pPr>
            <w:r w:rsidRPr="00EA7B6F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661257" w:rsidRPr="00EA7B6F" w:rsidRDefault="00661257" w:rsidP="00661257">
            <w:pPr>
              <w:rPr>
                <w:rFonts w:ascii="Times New Roman" w:hAnsi="Times New Roman"/>
              </w:rPr>
            </w:pPr>
            <w:r w:rsidRPr="00EA7B6F">
              <w:rPr>
                <w:rFonts w:ascii="Times New Roman" w:hAnsi="Times New Roman"/>
              </w:rPr>
              <w:t xml:space="preserve">-  </w:t>
            </w:r>
            <w:r w:rsidR="00D82BD6">
              <w:rPr>
                <w:rFonts w:ascii="Times New Roman" w:hAnsi="Times New Roman"/>
              </w:rPr>
              <w:t>ш</w:t>
            </w:r>
            <w:r w:rsidRPr="00EA7B6F">
              <w:rPr>
                <w:rFonts w:ascii="Times New Roman" w:hAnsi="Times New Roman"/>
              </w:rPr>
              <w:t>каф ШР-300 в селе Сергиевск, на площадке № 1;</w:t>
            </w:r>
          </w:p>
          <w:p w:rsidR="00661257" w:rsidRPr="005D12A9" w:rsidRDefault="00661257" w:rsidP="00661257">
            <w:pPr>
              <w:rPr>
                <w:rFonts w:ascii="Times New Roman" w:hAnsi="Times New Roman"/>
              </w:rPr>
            </w:pPr>
            <w:r w:rsidRPr="005D12A9">
              <w:rPr>
                <w:rFonts w:ascii="Times New Roman" w:hAnsi="Times New Roman"/>
              </w:rPr>
              <w:t>- комплектная трансформаторная подстанция в селе Сергиевск, в зоне застройки малоэтажными домами, мощность 1х100 кВа;</w:t>
            </w:r>
          </w:p>
          <w:p w:rsidR="00661257" w:rsidRPr="005D12A9" w:rsidRDefault="00661257" w:rsidP="00661257">
            <w:pPr>
              <w:rPr>
                <w:rFonts w:ascii="Times New Roman" w:hAnsi="Times New Roman"/>
              </w:rPr>
            </w:pPr>
            <w:r w:rsidRPr="005D12A9">
              <w:rPr>
                <w:rFonts w:ascii="Times New Roman" w:hAnsi="Times New Roman"/>
              </w:rPr>
              <w:t>- комплектная трансформаторная подстанция в селе Сергиевск, на ул. Краснова, мощность 1х160 кВа;</w:t>
            </w:r>
          </w:p>
          <w:p w:rsidR="00661257" w:rsidRPr="005D12A9" w:rsidRDefault="00661257" w:rsidP="00661257">
            <w:pPr>
              <w:rPr>
                <w:rFonts w:ascii="Times New Roman" w:hAnsi="Times New Roman"/>
              </w:rPr>
            </w:pPr>
            <w:r w:rsidRPr="005D12A9">
              <w:rPr>
                <w:rFonts w:ascii="Times New Roman" w:hAnsi="Times New Roman"/>
              </w:rPr>
              <w:t>- две комплектные трансформаторные подстанции в селе Сергиевск, между ул.Ленина и ул.Краснова мощностью 1х100 кВа и 1 х160 кВа;</w:t>
            </w:r>
          </w:p>
          <w:p w:rsidR="00661257" w:rsidRPr="005C639C" w:rsidRDefault="00661257" w:rsidP="00661257">
            <w:pPr>
              <w:rPr>
                <w:rFonts w:ascii="Times New Roman" w:hAnsi="Times New Roman"/>
              </w:rPr>
            </w:pPr>
            <w:r w:rsidRPr="005D12A9">
              <w:rPr>
                <w:rFonts w:ascii="Times New Roman" w:hAnsi="Times New Roman"/>
              </w:rPr>
              <w:t>- комплектная трансформаторная подстанция в селе Сергиевск, на площадке № 4, мощность 1х100 кВа</w:t>
            </w:r>
            <w:r w:rsidRPr="005D12A9">
              <w:t>.</w:t>
            </w:r>
            <w:r>
              <w:t xml:space="preserve">  </w:t>
            </w:r>
          </w:p>
        </w:tc>
      </w:tr>
      <w:tr w:rsidR="00661257" w:rsidRPr="005C639C" w:rsidTr="00661257"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661257" w:rsidRPr="005C639C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61257" w:rsidRPr="005829CE" w:rsidRDefault="00661257" w:rsidP="00661257">
            <w:pPr>
              <w:jc w:val="both"/>
              <w:rPr>
                <w:b/>
              </w:rPr>
            </w:pPr>
            <w:r w:rsidRPr="005829CE">
              <w:rPr>
                <w:b/>
              </w:rPr>
              <w:t>объекты местного значения муниципального района:</w:t>
            </w:r>
          </w:p>
          <w:p w:rsidR="00661257" w:rsidRPr="00C521D2" w:rsidRDefault="00661257" w:rsidP="00661257">
            <w:pPr>
              <w:rPr>
                <w:rFonts w:ascii="Times New Roman" w:hAnsi="Times New Roman"/>
              </w:rPr>
            </w:pPr>
            <w:r w:rsidRPr="00C521D2">
              <w:rPr>
                <w:rFonts w:ascii="Times New Roman" w:hAnsi="Times New Roman"/>
              </w:rPr>
              <w:t>- общеобразовательное учреждение (начального общего, основного общего, среднего (полного) общего образования) со спортивными залами площадь пола – 200 кв.м в селе Сергиевск по ул. Ленина, 66 (реконструкция, 500 учащихся);</w:t>
            </w:r>
          </w:p>
          <w:p w:rsidR="00661257" w:rsidRPr="00C521D2" w:rsidRDefault="00661257" w:rsidP="00661257">
            <w:pPr>
              <w:rPr>
                <w:rFonts w:ascii="Times New Roman" w:hAnsi="Times New Roman"/>
              </w:rPr>
            </w:pPr>
            <w:r w:rsidRPr="00C521D2">
              <w:rPr>
                <w:rFonts w:ascii="Times New Roman" w:hAnsi="Times New Roman"/>
              </w:rPr>
              <w:t>- дошкольное образовательное учреждение в селе Сергиевск, квартал «Северный» на площадке № 2 (240 мест);</w:t>
            </w:r>
          </w:p>
          <w:p w:rsidR="00661257" w:rsidRPr="00C521D2" w:rsidRDefault="00661257" w:rsidP="00661257">
            <w:pPr>
              <w:jc w:val="both"/>
              <w:rPr>
                <w:rFonts w:ascii="Times New Roman" w:hAnsi="Times New Roman"/>
              </w:rPr>
            </w:pPr>
            <w:r w:rsidRPr="00C521D2">
              <w:rPr>
                <w:rFonts w:ascii="Times New Roman" w:hAnsi="Times New Roman"/>
              </w:rPr>
              <w:t>- здание многофункционального центра дошкольного образования учреждение в селе Сергиевск по ул. Советская (100 мест);</w:t>
            </w:r>
          </w:p>
          <w:p w:rsidR="007C6ADE" w:rsidRDefault="00661257" w:rsidP="00661257">
            <w:pPr>
              <w:jc w:val="both"/>
              <w:rPr>
                <w:rFonts w:ascii="Times New Roman" w:hAnsi="Times New Roman"/>
              </w:rPr>
            </w:pPr>
            <w:r w:rsidRPr="00C521D2">
              <w:rPr>
                <w:rFonts w:ascii="Times New Roman" w:hAnsi="Times New Roman"/>
              </w:rPr>
              <w:t>- дошкольное образовательное учреждение в селе Сергиевск по ул. Северная, 70 (реконструкция, 135 мест);</w:t>
            </w:r>
          </w:p>
          <w:p w:rsidR="00661257" w:rsidRPr="00C521D2" w:rsidRDefault="00661257" w:rsidP="00661257">
            <w:pPr>
              <w:jc w:val="both"/>
              <w:rPr>
                <w:rFonts w:ascii="Times New Roman" w:hAnsi="Times New Roman"/>
              </w:rPr>
            </w:pPr>
            <w:r w:rsidRPr="00C521D2">
              <w:rPr>
                <w:rFonts w:ascii="Times New Roman" w:hAnsi="Times New Roman"/>
              </w:rPr>
              <w:t>- общеобразовательное учреждение начального общего образования (192 учащихся), совмещенное с дошкольным образовательным учреждением (30 мест) в селе Боровка по ул. Юбилейная</w:t>
            </w:r>
            <w:r w:rsidR="00E85F23">
              <w:rPr>
                <w:rFonts w:ascii="Times New Roman" w:hAnsi="Times New Roman"/>
              </w:rPr>
              <w:t xml:space="preserve"> (строительство)</w:t>
            </w:r>
            <w:r w:rsidRPr="00C521D2">
              <w:rPr>
                <w:rFonts w:ascii="Times New Roman" w:hAnsi="Times New Roman"/>
              </w:rPr>
              <w:t>;</w:t>
            </w:r>
          </w:p>
          <w:p w:rsidR="00661257" w:rsidRPr="00C521D2" w:rsidRDefault="00661257" w:rsidP="00661257">
            <w:pPr>
              <w:jc w:val="both"/>
              <w:rPr>
                <w:rFonts w:ascii="Times New Roman" w:hAnsi="Times New Roman"/>
              </w:rPr>
            </w:pPr>
            <w:r w:rsidRPr="00C521D2">
              <w:rPr>
                <w:rFonts w:ascii="Times New Roman" w:hAnsi="Times New Roman"/>
              </w:rPr>
              <w:t>- общеобразовательное учреждение начального общего образования, совмещенное с дошкольным образовательным учреждением в селе Успенка по ул. Лесная (120 мест).</w:t>
            </w:r>
          </w:p>
          <w:p w:rsidR="00661257" w:rsidRPr="005829CE" w:rsidRDefault="00661257" w:rsidP="00661257">
            <w:pPr>
              <w:rPr>
                <w:b/>
              </w:rPr>
            </w:pPr>
            <w:r w:rsidRPr="005829CE">
              <w:rPr>
                <w:b/>
              </w:rPr>
              <w:t>объекты местного значения сельского поселения:</w:t>
            </w:r>
          </w:p>
          <w:p w:rsidR="00661257" w:rsidRPr="00323594" w:rsidRDefault="00661257" w:rsidP="00661257">
            <w:pPr>
              <w:jc w:val="both"/>
              <w:rPr>
                <w:rFonts w:ascii="Times New Roman" w:hAnsi="Times New Roman"/>
              </w:rPr>
            </w:pPr>
            <w:r w:rsidRPr="00323594">
              <w:rPr>
                <w:rFonts w:ascii="Times New Roman" w:hAnsi="Times New Roman"/>
              </w:rPr>
              <w:t>- комплектная трансформаторная подстанция в селе Сергиевск, на площадке № 2, мощностью 1х160 кВа   и 1 х250 кВа;</w:t>
            </w:r>
          </w:p>
          <w:p w:rsidR="00661257" w:rsidRPr="00323594" w:rsidRDefault="00661257" w:rsidP="00661257">
            <w:pPr>
              <w:rPr>
                <w:rFonts w:ascii="Times New Roman" w:hAnsi="Times New Roman"/>
              </w:rPr>
            </w:pPr>
            <w:r w:rsidRPr="00323594">
              <w:rPr>
                <w:rFonts w:ascii="Times New Roman" w:hAnsi="Times New Roman"/>
              </w:rPr>
              <w:t>- комплектная трансформаторная подстанция в селе Сергиевск, на площадке № 4, мощность 1х100 кВа;</w:t>
            </w:r>
          </w:p>
          <w:p w:rsidR="00661257" w:rsidRPr="00323594" w:rsidRDefault="00661257" w:rsidP="00661257">
            <w:pPr>
              <w:rPr>
                <w:rFonts w:ascii="Times New Roman" w:hAnsi="Times New Roman"/>
              </w:rPr>
            </w:pPr>
            <w:r w:rsidRPr="00323594">
              <w:rPr>
                <w:rFonts w:ascii="Times New Roman" w:hAnsi="Times New Roman"/>
              </w:rPr>
              <w:t>- комплектная трансформаторная подстанция в селе Боровка для школы на 192 места, мощностью 1х250 кВа;</w:t>
            </w:r>
          </w:p>
          <w:p w:rsidR="00661257" w:rsidRPr="005829CE" w:rsidRDefault="00661257" w:rsidP="00661257">
            <w:pPr>
              <w:jc w:val="both"/>
            </w:pPr>
            <w:r w:rsidRPr="00323594">
              <w:rPr>
                <w:rFonts w:ascii="Times New Roman" w:hAnsi="Times New Roman"/>
              </w:rPr>
              <w:t>- комплектная трансформаторная подстанция в селе Успенка, в существующей застройке, в центральной части села, на переулке Школьный (для образовательного комплекса), мощностью 2 х100 кВа.</w:t>
            </w:r>
          </w:p>
        </w:tc>
      </w:tr>
      <w:tr w:rsidR="00661257" w:rsidRPr="005C639C" w:rsidTr="00661257">
        <w:tc>
          <w:tcPr>
            <w:tcW w:w="140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61257" w:rsidRPr="0035207E" w:rsidRDefault="00661257" w:rsidP="00661257">
            <w:pPr>
              <w:ind w:firstLine="601"/>
              <w:jc w:val="both"/>
              <w:rPr>
                <w:rFonts w:ascii="Times New Roman" w:hAnsi="Times New Roman"/>
                <w:b/>
              </w:rPr>
            </w:pPr>
            <w:r w:rsidRPr="0035207E">
              <w:rPr>
                <w:rFonts w:ascii="Times New Roman" w:hAnsi="Times New Roman"/>
                <w:b/>
              </w:rPr>
              <w:t xml:space="preserve">Развитие жилой зоны до 2023 года в селе Сергиевск планируется на следующих площадках: </w:t>
            </w:r>
          </w:p>
          <w:p w:rsidR="00661257" w:rsidRPr="0035207E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35207E">
              <w:rPr>
                <w:rFonts w:ascii="Times New Roman" w:hAnsi="Times New Roman"/>
                <w:b/>
              </w:rPr>
              <w:t xml:space="preserve"> </w:t>
            </w:r>
            <w:r w:rsidRPr="0035207E">
              <w:rPr>
                <w:rFonts w:ascii="Times New Roman" w:hAnsi="Times New Roman"/>
              </w:rPr>
              <w:t>- на площадках в существующей застройке,  на ул. Лесная, общей площадью проектируемой территории 0,862 га (планируется размещение 4 (2-х этажных) жилых домов, ориентировочная общая площадь жилищного фонда – 4800 кв.м, расчетная численность населения – 192 человек);</w:t>
            </w:r>
          </w:p>
          <w:p w:rsidR="00661257" w:rsidRPr="0035207E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35207E">
              <w:rPr>
                <w:rFonts w:ascii="Times New Roman" w:hAnsi="Times New Roman"/>
              </w:rPr>
              <w:lastRenderedPageBreak/>
              <w:t>- на площадках в существующей застройке,  на ул. Ленина, общей площадью проектируемой территории 1,41 га (планируется размещение 4 (3-х этажных) жилых домов, ориентировочная общая площадь жилищного фонда – 4800 кв.м, расчетная численность населения – 192 человек);</w:t>
            </w:r>
          </w:p>
          <w:p w:rsidR="00661257" w:rsidRPr="0035207E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35207E">
              <w:rPr>
                <w:rFonts w:ascii="Times New Roman" w:hAnsi="Times New Roman"/>
              </w:rPr>
              <w:t>- на площадках в существующей застройке,  на ул. Краснова, общей площадью проектируемой территории 1,47 га (планируется размещение 7 (2-х этажных) жилых домов, ориентировочная общая площадь жилищного фонда – 8400 кв.м, расчетная численность населения – 336 человек);</w:t>
            </w:r>
          </w:p>
          <w:p w:rsidR="00661257" w:rsidRPr="000935E9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0935E9">
              <w:rPr>
                <w:rFonts w:ascii="Times New Roman" w:hAnsi="Times New Roman"/>
              </w:rPr>
              <w:t>- на площадках в существующей застройке, в северной части села к западу от зоны производственного использования, общей площадью проектируемой территории 2,91 га (планируется размещение 6 (3-х этажных) жилых домов, ориентировочная общая площадь жилищного фонда – 14400 кв.м, расчетная численность населения – 576 человек);</w:t>
            </w:r>
          </w:p>
          <w:p w:rsidR="00661257" w:rsidRPr="000935E9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0935E9">
              <w:rPr>
                <w:rFonts w:ascii="Times New Roman" w:hAnsi="Times New Roman"/>
              </w:rPr>
              <w:t>- на площадках в существующей застройке, в южной части села, по Революционная, общей площадью проектируемой территории 0,33 га (планируется размещение 33 квартир в малоэтажных жилых домах, ориентировочная общая площадь жилищного фонда – 2400 кв.м, расчетная численность населения – 96 человек);</w:t>
            </w:r>
          </w:p>
          <w:p w:rsidR="00661257" w:rsidRPr="00E41558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E41558">
              <w:rPr>
                <w:rFonts w:ascii="Times New Roman" w:hAnsi="Times New Roman"/>
              </w:rPr>
              <w:t>- на площадках в существующей застройке, в северо-восточной части села, по ул. Звездная, общей площадью проектируемой территории 1,248 га (планируется размещение 9 индивидуальных жилых домов, ориентировочная общая площадь жилищного фонда –1800 кв.м, расчетная численность населения – 27 человек);</w:t>
            </w:r>
          </w:p>
          <w:p w:rsidR="00661257" w:rsidRPr="00E41558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E41558">
              <w:rPr>
                <w:rFonts w:ascii="Times New Roman" w:hAnsi="Times New Roman"/>
              </w:rPr>
              <w:t>- на площадках в существующей застройке, в северо-восточной части села, по ул. Строителей, общей площадью проектируемой территории 0,725 га (планируется размещение 4 индивидуальных жилых домов, ориентировочная общая площадь жилищного фонда –800 кв.м, расчетная численность населения – 12 человек);</w:t>
            </w:r>
          </w:p>
          <w:p w:rsidR="00661257" w:rsidRPr="00E824A6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E824A6">
              <w:rPr>
                <w:rFonts w:ascii="Times New Roman" w:hAnsi="Times New Roman"/>
              </w:rPr>
              <w:t>- на площадках в существующей застройке, в восточной части села, по ул. Краснова, общей площадью проектируемой территории 1,760 га (планируется размещение 10 индивидуальных жилых домов, ориентировочная общая площадь жилищного фонда –2000 кв.м, расчетная численность населения – 30 человек);</w:t>
            </w:r>
          </w:p>
          <w:p w:rsidR="00661257" w:rsidRPr="00E824A6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E824A6">
              <w:rPr>
                <w:rFonts w:ascii="Times New Roman" w:hAnsi="Times New Roman"/>
              </w:rPr>
              <w:t>- на площадках в существующей застройке, в западной части села, по ул. Северная, общей площадью проектируемой территории 2,24  га (планируется размещение 16 индивидуальных жилых домов, ориентировочная общая площадь жилищного фонда – 3200 кв.м, расчетная численность населения – 48 человек);</w:t>
            </w:r>
          </w:p>
          <w:p w:rsidR="00661257" w:rsidRPr="00E824A6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E824A6">
              <w:rPr>
                <w:rFonts w:ascii="Times New Roman" w:hAnsi="Times New Roman"/>
              </w:rPr>
              <w:t>- на площадках в существующей застройке, в западной части села, по ул. Куйбышева, общей площадью проектируемой территории 0,528 га (планируется размещение 3 индивидуальных жилых домов, ориентировочная общая площадь жилищного фонда – 1800 кв.м, расчетная численность населения – 9 человек);</w:t>
            </w:r>
          </w:p>
          <w:p w:rsidR="00661257" w:rsidRPr="006F03D0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6F03D0">
              <w:rPr>
                <w:rFonts w:ascii="Times New Roman" w:hAnsi="Times New Roman"/>
              </w:rPr>
              <w:t>- на площадке № 1, расположенной в западной части села Сергиевск, общей площадью территории – 57,52 га (планируется размещение 217 индивидуальных жилых домов, ориентировочная общая площадь жилого фонда - 43 400 кв.м, расчетная численность населения – 651 чел.);</w:t>
            </w:r>
          </w:p>
          <w:p w:rsidR="00661257" w:rsidRPr="006F03D0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6F03D0">
              <w:rPr>
                <w:rFonts w:ascii="Times New Roman" w:hAnsi="Times New Roman"/>
              </w:rPr>
              <w:t>- на площадке № 2, расположенной в северо-западной части села Сергиевск между ул. Аэродромная и Спортивная, общей площадью территории – 31,65 га (планируется размещение 174 индивидуальных жилых домов, ориентировочная общая площадь жилого фонда - 34800 кв.м, расчётная численность населения - 522 чел.);</w:t>
            </w:r>
          </w:p>
          <w:p w:rsidR="00661257" w:rsidRPr="006F03D0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6F03D0">
              <w:rPr>
                <w:rFonts w:ascii="Times New Roman" w:hAnsi="Times New Roman"/>
              </w:rPr>
              <w:lastRenderedPageBreak/>
              <w:t>- на площадке № 3, расположенной в северной части села Сергиевск, общей площадью территории – 45,46 га (планируется размещение 181 индивидуального жилого дома, ориентировочная общая площадь жилого фонда - 36200 кв. м., расчётная численность населения – 543 чел.).</w:t>
            </w:r>
          </w:p>
          <w:p w:rsidR="00661257" w:rsidRPr="005B7F17" w:rsidRDefault="00661257" w:rsidP="00661257">
            <w:pPr>
              <w:ind w:firstLine="601"/>
              <w:jc w:val="both"/>
              <w:rPr>
                <w:rFonts w:ascii="Times New Roman" w:hAnsi="Times New Roman"/>
                <w:b/>
              </w:rPr>
            </w:pPr>
            <w:r w:rsidRPr="005B7F17">
              <w:rPr>
                <w:rFonts w:ascii="Times New Roman" w:hAnsi="Times New Roman"/>
                <w:b/>
              </w:rPr>
              <w:t xml:space="preserve">Развитие жилой зоны до 2033 года в селе Сергиевск планируется на следующих площадках: </w:t>
            </w:r>
          </w:p>
          <w:p w:rsidR="00661257" w:rsidRPr="005B7F17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E41558">
              <w:rPr>
                <w:rFonts w:ascii="Times New Roman" w:hAnsi="Times New Roman"/>
              </w:rPr>
              <w:t>- на площадках в существующей застройке,  на территории «Исторического вала» между ул. Ленина и ул. Краснова, общей площадью проектируемой территории 2,67 га (планируется размещение 176 квартир в малоэтажных жилых домах, ориентировочная общая площадь жилищного фонда – 13200 кв.м, расчетная численность населения – 528 человек);</w:t>
            </w:r>
          </w:p>
          <w:p w:rsidR="00661257" w:rsidRPr="005B7F17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5B7F17">
              <w:rPr>
                <w:rFonts w:ascii="Times New Roman" w:hAnsi="Times New Roman"/>
              </w:rPr>
              <w:t>на площадке № 4, расположенной к северу от села Сергиевск на землях сельскохозяйственного назначения, общей площадью территории – 18,43 га (планируется размещение 75 индивидуальных жилых домов, ориентировочная общая площадь жилого фонда – 15000 кв. м, расчётная численность населения – 225 чел.);</w:t>
            </w:r>
          </w:p>
          <w:p w:rsidR="00661257" w:rsidRPr="005B7F17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5B7F17">
              <w:rPr>
                <w:rFonts w:ascii="Times New Roman" w:hAnsi="Times New Roman"/>
              </w:rPr>
              <w:t>на площадке №5, расположенной к северо-западу от села Сергиевск на землях сельскохозяйственного назначения, общей площадью территории – 70,71 га; (планируется размещение 278 усадебных участков, ориентировочная общая площадь жилого фонда - 55600 кв.м, расчётная численность населения – 834 чел.);</w:t>
            </w:r>
          </w:p>
          <w:p w:rsidR="00661257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5B7F17">
              <w:rPr>
                <w:rFonts w:ascii="Times New Roman" w:hAnsi="Times New Roman"/>
              </w:rPr>
              <w:t>на площадке №6, расположенной к востоку от села Сергиевск на землях сельскохозяйственного назначения, общей площадью территории - 19,00 га (планируется размещение 83 усадебных участков, ориентировочная общая площадь жилого фонда - 16600 кв. м, расчётная численность населения - 249 чел.).</w:t>
            </w:r>
          </w:p>
          <w:p w:rsidR="00661257" w:rsidRDefault="00661257" w:rsidP="00661257">
            <w:pPr>
              <w:ind w:firstLine="601"/>
              <w:jc w:val="both"/>
              <w:rPr>
                <w:rFonts w:ascii="Times New Roman" w:hAnsi="Times New Roman"/>
                <w:b/>
              </w:rPr>
            </w:pPr>
            <w:r w:rsidRPr="0055453B">
              <w:rPr>
                <w:rFonts w:ascii="Times New Roman" w:hAnsi="Times New Roman"/>
                <w:b/>
              </w:rPr>
              <w:t xml:space="preserve">Развитие жилой зоны до </w:t>
            </w:r>
            <w:r>
              <w:rPr>
                <w:rFonts w:ascii="Times New Roman" w:hAnsi="Times New Roman"/>
                <w:b/>
              </w:rPr>
              <w:t>2023 года в селе</w:t>
            </w:r>
            <w:r w:rsidRPr="0055453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Боровка</w:t>
            </w:r>
            <w:r w:rsidRPr="0055453B">
              <w:rPr>
                <w:rFonts w:ascii="Times New Roman" w:hAnsi="Times New Roman"/>
                <w:b/>
              </w:rPr>
              <w:t xml:space="preserve"> планируется на следующих площадках: </w:t>
            </w:r>
          </w:p>
          <w:p w:rsidR="00661257" w:rsidRPr="002916B2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2916B2">
              <w:rPr>
                <w:rFonts w:ascii="Times New Roman" w:hAnsi="Times New Roman"/>
              </w:rPr>
              <w:t xml:space="preserve">- на площадках в существующей застройке, </w:t>
            </w:r>
            <w:r>
              <w:rPr>
                <w:rFonts w:ascii="Times New Roman" w:hAnsi="Times New Roman"/>
              </w:rPr>
              <w:t xml:space="preserve"> ул. Ново-Садовая и ул. Луговой</w:t>
            </w:r>
            <w:r w:rsidRPr="002916B2">
              <w:rPr>
                <w:rFonts w:ascii="Times New Roman" w:hAnsi="Times New Roman"/>
              </w:rPr>
              <w:t>, общей площадью проектируемой терри</w:t>
            </w:r>
            <w:r>
              <w:rPr>
                <w:rFonts w:ascii="Times New Roman" w:hAnsi="Times New Roman"/>
              </w:rPr>
              <w:t>тории 2,827</w:t>
            </w:r>
            <w:r w:rsidRPr="002916B2">
              <w:rPr>
                <w:rFonts w:ascii="Times New Roman" w:hAnsi="Times New Roman"/>
              </w:rPr>
              <w:t xml:space="preserve"> га (планируется размещение</w:t>
            </w:r>
            <w:r>
              <w:rPr>
                <w:rFonts w:ascii="Times New Roman" w:hAnsi="Times New Roman"/>
              </w:rPr>
              <w:t xml:space="preserve"> 19 индивидуальных жилых домов</w:t>
            </w:r>
            <w:r w:rsidRPr="002916B2">
              <w:rPr>
                <w:rFonts w:ascii="Times New Roman" w:hAnsi="Times New Roman"/>
              </w:rPr>
              <w:t>, ориентировочная общая площадь жилищного фонда –</w:t>
            </w:r>
            <w:r>
              <w:rPr>
                <w:rFonts w:ascii="Times New Roman" w:hAnsi="Times New Roman"/>
              </w:rPr>
              <w:t xml:space="preserve"> 3800</w:t>
            </w:r>
            <w:r w:rsidRPr="002916B2">
              <w:rPr>
                <w:rFonts w:ascii="Times New Roman" w:hAnsi="Times New Roman"/>
              </w:rPr>
              <w:t xml:space="preserve"> кв.м, расчетная численность населения</w:t>
            </w:r>
            <w:r>
              <w:rPr>
                <w:rFonts w:ascii="Times New Roman" w:hAnsi="Times New Roman"/>
              </w:rPr>
              <w:t xml:space="preserve"> – 57</w:t>
            </w:r>
            <w:r w:rsidRPr="002916B2">
              <w:rPr>
                <w:rFonts w:ascii="Times New Roman" w:hAnsi="Times New Roman"/>
              </w:rPr>
              <w:t xml:space="preserve"> человек);</w:t>
            </w:r>
          </w:p>
          <w:p w:rsidR="00661257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площадке № 7, расположенной в центральной части села Боровка по ул. Луговая, общей площадью территории – 7,42 га (планируется размещение 20 индивидуальных жилых домов, ориентировочная площадь жилого фонда – 4 000 кв.м, расчетная численность населения – 60 чел.).</w:t>
            </w:r>
          </w:p>
          <w:p w:rsidR="00661257" w:rsidRDefault="00661257" w:rsidP="00661257">
            <w:pPr>
              <w:ind w:firstLine="601"/>
              <w:jc w:val="both"/>
              <w:rPr>
                <w:rFonts w:ascii="Times New Roman" w:hAnsi="Times New Roman"/>
                <w:b/>
              </w:rPr>
            </w:pPr>
            <w:r w:rsidRPr="0055453B">
              <w:rPr>
                <w:rFonts w:ascii="Times New Roman" w:hAnsi="Times New Roman"/>
                <w:b/>
              </w:rPr>
              <w:t xml:space="preserve">Развитие жилой зоны до </w:t>
            </w:r>
            <w:r>
              <w:rPr>
                <w:rFonts w:ascii="Times New Roman" w:hAnsi="Times New Roman"/>
                <w:b/>
              </w:rPr>
              <w:t>2023 года в селе</w:t>
            </w:r>
            <w:r w:rsidRPr="0055453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Успенка</w:t>
            </w:r>
            <w:r w:rsidRPr="0055453B">
              <w:rPr>
                <w:rFonts w:ascii="Times New Roman" w:hAnsi="Times New Roman"/>
                <w:b/>
              </w:rPr>
              <w:t xml:space="preserve"> планируется на следующих площадках:</w:t>
            </w:r>
          </w:p>
          <w:p w:rsidR="00661257" w:rsidRPr="002916B2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2916B2">
              <w:rPr>
                <w:rFonts w:ascii="Times New Roman" w:hAnsi="Times New Roman"/>
              </w:rPr>
              <w:t xml:space="preserve">- на площадках в существующей застройке, </w:t>
            </w:r>
            <w:r>
              <w:rPr>
                <w:rFonts w:ascii="Times New Roman" w:hAnsi="Times New Roman"/>
              </w:rPr>
              <w:t>в западной части села</w:t>
            </w:r>
            <w:r w:rsidRPr="002916B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по ул. Полевая, между ул. Полевая и ул. Лесная и по ул. Лесной,</w:t>
            </w:r>
            <w:r w:rsidRPr="002916B2">
              <w:rPr>
                <w:rFonts w:ascii="Times New Roman" w:hAnsi="Times New Roman"/>
              </w:rPr>
              <w:t xml:space="preserve"> общей площадью проектируемой терри</w:t>
            </w:r>
            <w:r>
              <w:rPr>
                <w:rFonts w:ascii="Times New Roman" w:hAnsi="Times New Roman"/>
              </w:rPr>
              <w:t>тории 12,788</w:t>
            </w:r>
            <w:r w:rsidRPr="002916B2">
              <w:rPr>
                <w:rFonts w:ascii="Times New Roman" w:hAnsi="Times New Roman"/>
              </w:rPr>
              <w:t xml:space="preserve"> га (планируется размещение</w:t>
            </w:r>
            <w:r>
              <w:rPr>
                <w:rFonts w:ascii="Times New Roman" w:hAnsi="Times New Roman"/>
              </w:rPr>
              <w:t xml:space="preserve"> 61 индивидуального жилого дома</w:t>
            </w:r>
            <w:r w:rsidRPr="002916B2">
              <w:rPr>
                <w:rFonts w:ascii="Times New Roman" w:hAnsi="Times New Roman"/>
              </w:rPr>
              <w:t>, ориентировочная общая площадь жилищного фонда –</w:t>
            </w:r>
            <w:r>
              <w:rPr>
                <w:rFonts w:ascii="Times New Roman" w:hAnsi="Times New Roman"/>
              </w:rPr>
              <w:t xml:space="preserve"> 12200</w:t>
            </w:r>
            <w:r w:rsidRPr="002916B2">
              <w:rPr>
                <w:rFonts w:ascii="Times New Roman" w:hAnsi="Times New Roman"/>
              </w:rPr>
              <w:t xml:space="preserve"> кв.м, расчетная численность населения</w:t>
            </w:r>
            <w:r>
              <w:rPr>
                <w:rFonts w:ascii="Times New Roman" w:hAnsi="Times New Roman"/>
              </w:rPr>
              <w:t xml:space="preserve"> – 183</w:t>
            </w:r>
            <w:r w:rsidRPr="002916B2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</w:t>
            </w:r>
            <w:r w:rsidRPr="002916B2">
              <w:rPr>
                <w:rFonts w:ascii="Times New Roman" w:hAnsi="Times New Roman"/>
              </w:rPr>
              <w:t>);</w:t>
            </w:r>
          </w:p>
          <w:p w:rsidR="00661257" w:rsidRPr="002916B2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2916B2">
              <w:rPr>
                <w:rFonts w:ascii="Times New Roman" w:hAnsi="Times New Roman"/>
              </w:rPr>
              <w:t xml:space="preserve">- на площадках в существующей застройке, </w:t>
            </w:r>
            <w:r>
              <w:rPr>
                <w:rFonts w:ascii="Times New Roman" w:hAnsi="Times New Roman"/>
              </w:rPr>
              <w:t>в восточной  части села</w:t>
            </w:r>
            <w:r w:rsidRPr="002916B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по ул. Полевая,  по </w:t>
            </w:r>
            <w:r>
              <w:rPr>
                <w:color w:val="000000"/>
              </w:rPr>
              <w:t>ул. Партизанская</w:t>
            </w:r>
            <w:r w:rsidRPr="007055D5">
              <w:rPr>
                <w:color w:val="000000"/>
              </w:rPr>
              <w:t xml:space="preserve"> </w:t>
            </w:r>
            <w:r w:rsidRPr="001A4C67">
              <w:rPr>
                <w:color w:val="000000"/>
              </w:rPr>
              <w:t>между ул. По</w:t>
            </w:r>
            <w:r>
              <w:rPr>
                <w:color w:val="000000"/>
              </w:rPr>
              <w:t xml:space="preserve">левой и Лесной </w:t>
            </w:r>
            <w:r>
              <w:rPr>
                <w:rFonts w:ascii="Times New Roman" w:hAnsi="Times New Roman"/>
              </w:rPr>
              <w:t>и по ул. Лесной, по ул. Партизанская,</w:t>
            </w:r>
            <w:r w:rsidRPr="002916B2">
              <w:rPr>
                <w:rFonts w:ascii="Times New Roman" w:hAnsi="Times New Roman"/>
              </w:rPr>
              <w:t xml:space="preserve"> общей площадью проектируемой терри</w:t>
            </w:r>
            <w:r>
              <w:rPr>
                <w:rFonts w:ascii="Times New Roman" w:hAnsi="Times New Roman"/>
              </w:rPr>
              <w:t>тории 10,886</w:t>
            </w:r>
            <w:r w:rsidRPr="002916B2">
              <w:rPr>
                <w:rFonts w:ascii="Times New Roman" w:hAnsi="Times New Roman"/>
              </w:rPr>
              <w:t xml:space="preserve"> га (планируется размещение</w:t>
            </w:r>
            <w:r>
              <w:rPr>
                <w:rFonts w:ascii="Times New Roman" w:hAnsi="Times New Roman"/>
              </w:rPr>
              <w:t xml:space="preserve"> 53 индивидуальных жилых домов</w:t>
            </w:r>
            <w:r w:rsidRPr="002916B2">
              <w:rPr>
                <w:rFonts w:ascii="Times New Roman" w:hAnsi="Times New Roman"/>
              </w:rPr>
              <w:t>, ориентировочная общая площадь жилищного фонда –</w:t>
            </w:r>
            <w:r>
              <w:rPr>
                <w:rFonts w:ascii="Times New Roman" w:hAnsi="Times New Roman"/>
              </w:rPr>
              <w:t xml:space="preserve"> 10600</w:t>
            </w:r>
            <w:r w:rsidRPr="002916B2">
              <w:rPr>
                <w:rFonts w:ascii="Times New Roman" w:hAnsi="Times New Roman"/>
              </w:rPr>
              <w:t xml:space="preserve"> кв.м, расчетная численность населения</w:t>
            </w:r>
            <w:r>
              <w:rPr>
                <w:rFonts w:ascii="Times New Roman" w:hAnsi="Times New Roman"/>
              </w:rPr>
              <w:t xml:space="preserve"> – 159 человек).</w:t>
            </w:r>
          </w:p>
          <w:p w:rsidR="00661257" w:rsidRDefault="00661257" w:rsidP="00661257">
            <w:pPr>
              <w:ind w:firstLine="601"/>
              <w:jc w:val="both"/>
              <w:rPr>
                <w:rFonts w:ascii="Times New Roman" w:hAnsi="Times New Roman"/>
                <w:b/>
              </w:rPr>
            </w:pPr>
            <w:r w:rsidRPr="0055453B">
              <w:rPr>
                <w:rFonts w:ascii="Times New Roman" w:hAnsi="Times New Roman"/>
                <w:b/>
              </w:rPr>
              <w:t xml:space="preserve">Развитие жилой зоны до </w:t>
            </w:r>
            <w:r>
              <w:rPr>
                <w:rFonts w:ascii="Times New Roman" w:hAnsi="Times New Roman"/>
                <w:b/>
              </w:rPr>
              <w:t>2033 года в селе</w:t>
            </w:r>
            <w:r w:rsidRPr="0055453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Успенка</w:t>
            </w:r>
            <w:r w:rsidRPr="0055453B">
              <w:rPr>
                <w:rFonts w:ascii="Times New Roman" w:hAnsi="Times New Roman"/>
                <w:b/>
              </w:rPr>
              <w:t xml:space="preserve"> планируется на следующих площадках:</w:t>
            </w:r>
          </w:p>
          <w:p w:rsidR="00661257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4C1D72">
              <w:rPr>
                <w:rFonts w:ascii="Times New Roman" w:hAnsi="Times New Roman"/>
              </w:rPr>
              <w:t>на площадке № 8, расположенной в юго-западной части села Успенка, общей площадью территории – 16,25 га (планируется размещение 70 индивидуальных жилых домов, ориентировочная общая площадь жилого фонда – 14 000 кв.м, расчетная численность населения – 210 чел.)</w:t>
            </w:r>
            <w:r w:rsidRPr="00BC2058">
              <w:rPr>
                <w:rFonts w:ascii="Times New Roman" w:hAnsi="Times New Roman"/>
              </w:rPr>
              <w:t>.</w:t>
            </w:r>
          </w:p>
          <w:p w:rsidR="00661257" w:rsidRDefault="00661257" w:rsidP="00661257">
            <w:pPr>
              <w:ind w:firstLine="601"/>
              <w:jc w:val="both"/>
              <w:rPr>
                <w:rFonts w:ascii="Times New Roman" w:hAnsi="Times New Roman"/>
                <w:b/>
              </w:rPr>
            </w:pPr>
            <w:r w:rsidRPr="0055453B">
              <w:rPr>
                <w:rFonts w:ascii="Times New Roman" w:hAnsi="Times New Roman"/>
                <w:b/>
              </w:rPr>
              <w:t xml:space="preserve">Развитие жилой зоны до </w:t>
            </w:r>
            <w:r>
              <w:rPr>
                <w:rFonts w:ascii="Times New Roman" w:hAnsi="Times New Roman"/>
                <w:b/>
              </w:rPr>
              <w:t xml:space="preserve">2023 года в деревне Студеный Ключ </w:t>
            </w:r>
            <w:r w:rsidRPr="0055453B">
              <w:rPr>
                <w:rFonts w:ascii="Times New Roman" w:hAnsi="Times New Roman"/>
                <w:b/>
              </w:rPr>
              <w:t>планируется на следующих площадках:</w:t>
            </w:r>
          </w:p>
          <w:p w:rsidR="00661257" w:rsidRPr="002916B2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2916B2">
              <w:rPr>
                <w:rFonts w:ascii="Times New Roman" w:hAnsi="Times New Roman"/>
              </w:rPr>
              <w:t xml:space="preserve">- на площадках в существующей застройке, </w:t>
            </w:r>
            <w:r>
              <w:rPr>
                <w:rFonts w:ascii="Times New Roman" w:hAnsi="Times New Roman"/>
              </w:rPr>
              <w:t>в западной части села</w:t>
            </w:r>
            <w:r w:rsidRPr="002916B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по ул. Центральная,</w:t>
            </w:r>
            <w:r w:rsidRPr="002916B2">
              <w:rPr>
                <w:rFonts w:ascii="Times New Roman" w:hAnsi="Times New Roman"/>
              </w:rPr>
              <w:t xml:space="preserve"> общей площадью проектируемой терри</w:t>
            </w:r>
            <w:r>
              <w:rPr>
                <w:rFonts w:ascii="Times New Roman" w:hAnsi="Times New Roman"/>
              </w:rPr>
              <w:t xml:space="preserve">тории 3,848 </w:t>
            </w:r>
            <w:r w:rsidRPr="002916B2">
              <w:rPr>
                <w:rFonts w:ascii="Times New Roman" w:hAnsi="Times New Roman"/>
              </w:rPr>
              <w:t>га (планируется размещение</w:t>
            </w:r>
            <w:r>
              <w:rPr>
                <w:rFonts w:ascii="Times New Roman" w:hAnsi="Times New Roman"/>
              </w:rPr>
              <w:t xml:space="preserve"> 22 усадебных участков</w:t>
            </w:r>
            <w:r w:rsidRPr="002916B2">
              <w:rPr>
                <w:rFonts w:ascii="Times New Roman" w:hAnsi="Times New Roman"/>
              </w:rPr>
              <w:t>, ориентировочная общая площадь жилищного фонда –</w:t>
            </w:r>
            <w:r>
              <w:rPr>
                <w:rFonts w:ascii="Times New Roman" w:hAnsi="Times New Roman"/>
              </w:rPr>
              <w:t xml:space="preserve">               4400 </w:t>
            </w:r>
            <w:r w:rsidRPr="002916B2">
              <w:rPr>
                <w:rFonts w:ascii="Times New Roman" w:hAnsi="Times New Roman"/>
              </w:rPr>
              <w:t>кв.м, расчетная численность населения</w:t>
            </w:r>
            <w:r>
              <w:rPr>
                <w:rFonts w:ascii="Times New Roman" w:hAnsi="Times New Roman"/>
              </w:rPr>
              <w:t xml:space="preserve"> – 66</w:t>
            </w:r>
            <w:r w:rsidRPr="002916B2">
              <w:rPr>
                <w:rFonts w:ascii="Times New Roman" w:hAnsi="Times New Roman"/>
              </w:rPr>
              <w:t xml:space="preserve"> человек);</w:t>
            </w:r>
          </w:p>
          <w:p w:rsidR="00661257" w:rsidRPr="002916B2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2916B2">
              <w:rPr>
                <w:rFonts w:ascii="Times New Roman" w:hAnsi="Times New Roman"/>
              </w:rPr>
              <w:t xml:space="preserve">- на площадках в существующей застройке, </w:t>
            </w:r>
            <w:r>
              <w:rPr>
                <w:rFonts w:ascii="Times New Roman" w:hAnsi="Times New Roman"/>
              </w:rPr>
              <w:t>в восточной части села</w:t>
            </w:r>
            <w:r w:rsidRPr="002916B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по ул. Центральная,</w:t>
            </w:r>
            <w:r w:rsidRPr="002916B2">
              <w:rPr>
                <w:rFonts w:ascii="Times New Roman" w:hAnsi="Times New Roman"/>
              </w:rPr>
              <w:t xml:space="preserve"> общей площадью проектируемой терри</w:t>
            </w:r>
            <w:r>
              <w:rPr>
                <w:rFonts w:ascii="Times New Roman" w:hAnsi="Times New Roman"/>
              </w:rPr>
              <w:t xml:space="preserve">тории 2,44 </w:t>
            </w:r>
            <w:r w:rsidRPr="002916B2">
              <w:rPr>
                <w:rFonts w:ascii="Times New Roman" w:hAnsi="Times New Roman"/>
              </w:rPr>
              <w:t>га (планируется размещение</w:t>
            </w:r>
            <w:r>
              <w:rPr>
                <w:rFonts w:ascii="Times New Roman" w:hAnsi="Times New Roman"/>
              </w:rPr>
              <w:t xml:space="preserve"> 15 усадебных участков</w:t>
            </w:r>
            <w:r w:rsidRPr="002916B2">
              <w:rPr>
                <w:rFonts w:ascii="Times New Roman" w:hAnsi="Times New Roman"/>
              </w:rPr>
              <w:t>, ориентировочная общая площадь жилищного фонда –</w:t>
            </w:r>
            <w:r>
              <w:rPr>
                <w:rFonts w:ascii="Times New Roman" w:hAnsi="Times New Roman"/>
              </w:rPr>
              <w:t xml:space="preserve">               3000 </w:t>
            </w:r>
            <w:r w:rsidRPr="002916B2">
              <w:rPr>
                <w:rFonts w:ascii="Times New Roman" w:hAnsi="Times New Roman"/>
              </w:rPr>
              <w:t>кв.м, расчетная численность населения</w:t>
            </w:r>
            <w:r>
              <w:rPr>
                <w:rFonts w:ascii="Times New Roman" w:hAnsi="Times New Roman"/>
              </w:rPr>
              <w:t xml:space="preserve"> – 45 человек).</w:t>
            </w:r>
          </w:p>
          <w:p w:rsidR="00661257" w:rsidRDefault="00661257" w:rsidP="00661257">
            <w:pPr>
              <w:ind w:firstLine="601"/>
              <w:jc w:val="both"/>
              <w:rPr>
                <w:rFonts w:ascii="Times New Roman" w:hAnsi="Times New Roman"/>
                <w:b/>
              </w:rPr>
            </w:pPr>
            <w:r w:rsidRPr="0055453B">
              <w:rPr>
                <w:rFonts w:ascii="Times New Roman" w:hAnsi="Times New Roman"/>
                <w:b/>
              </w:rPr>
              <w:t xml:space="preserve">Развитие жилой зоны до </w:t>
            </w:r>
            <w:r>
              <w:rPr>
                <w:rFonts w:ascii="Times New Roman" w:hAnsi="Times New Roman"/>
                <w:b/>
              </w:rPr>
              <w:t xml:space="preserve">2033 года в поселке Рогатка </w:t>
            </w:r>
            <w:r w:rsidRPr="0055453B">
              <w:rPr>
                <w:rFonts w:ascii="Times New Roman" w:hAnsi="Times New Roman"/>
                <w:b/>
              </w:rPr>
              <w:t>планируется на следующих площадках:</w:t>
            </w:r>
          </w:p>
          <w:p w:rsidR="00661257" w:rsidRPr="002916B2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2916B2">
              <w:rPr>
                <w:rFonts w:ascii="Times New Roman" w:hAnsi="Times New Roman"/>
              </w:rPr>
              <w:t>- на площ</w:t>
            </w:r>
            <w:r>
              <w:rPr>
                <w:rFonts w:ascii="Times New Roman" w:hAnsi="Times New Roman"/>
              </w:rPr>
              <w:t>адках в существующей застройке,</w:t>
            </w:r>
            <w:r w:rsidRPr="002916B2">
              <w:rPr>
                <w:rFonts w:ascii="Times New Roman" w:hAnsi="Times New Roman"/>
              </w:rPr>
              <w:t xml:space="preserve"> общей площадью проектируемой терри</w:t>
            </w:r>
            <w:r>
              <w:rPr>
                <w:rFonts w:ascii="Times New Roman" w:hAnsi="Times New Roman"/>
              </w:rPr>
              <w:t xml:space="preserve">тории 9,87 </w:t>
            </w:r>
            <w:r w:rsidRPr="002916B2">
              <w:rPr>
                <w:rFonts w:ascii="Times New Roman" w:hAnsi="Times New Roman"/>
              </w:rPr>
              <w:t>га (планируется размещение</w:t>
            </w:r>
            <w:r>
              <w:rPr>
                <w:rFonts w:ascii="Times New Roman" w:hAnsi="Times New Roman"/>
              </w:rPr>
              <w:t xml:space="preserve"> 68 индивидуальных жилых домов</w:t>
            </w:r>
            <w:r w:rsidRPr="002916B2">
              <w:rPr>
                <w:rFonts w:ascii="Times New Roman" w:hAnsi="Times New Roman"/>
              </w:rPr>
              <w:t>, ориентировочная общая площадь жилищного фонда –</w:t>
            </w:r>
            <w:r>
              <w:rPr>
                <w:rFonts w:ascii="Times New Roman" w:hAnsi="Times New Roman"/>
              </w:rPr>
              <w:t xml:space="preserve"> 13600 </w:t>
            </w:r>
            <w:r w:rsidRPr="002916B2">
              <w:rPr>
                <w:rFonts w:ascii="Times New Roman" w:hAnsi="Times New Roman"/>
              </w:rPr>
              <w:t>кв.м, расчетная численность населения</w:t>
            </w:r>
            <w:r>
              <w:rPr>
                <w:rFonts w:ascii="Times New Roman" w:hAnsi="Times New Roman"/>
              </w:rPr>
              <w:t xml:space="preserve"> – 205 человек).</w:t>
            </w:r>
          </w:p>
          <w:p w:rsidR="00661257" w:rsidRDefault="00661257" w:rsidP="00661257">
            <w:pPr>
              <w:ind w:firstLine="601"/>
              <w:jc w:val="both"/>
              <w:rPr>
                <w:rFonts w:ascii="Times New Roman" w:hAnsi="Times New Roman"/>
                <w:b/>
              </w:rPr>
            </w:pPr>
            <w:r w:rsidRPr="0055453B">
              <w:rPr>
                <w:rFonts w:ascii="Times New Roman" w:hAnsi="Times New Roman"/>
                <w:b/>
              </w:rPr>
              <w:t xml:space="preserve">Развитие жилой зоны до </w:t>
            </w:r>
            <w:r>
              <w:rPr>
                <w:rFonts w:ascii="Times New Roman" w:hAnsi="Times New Roman"/>
                <w:b/>
              </w:rPr>
              <w:t xml:space="preserve">2033 года в поселке Глубокий </w:t>
            </w:r>
            <w:r w:rsidRPr="0055453B">
              <w:rPr>
                <w:rFonts w:ascii="Times New Roman" w:hAnsi="Times New Roman"/>
                <w:b/>
              </w:rPr>
              <w:t>планируется на следующих площадках:</w:t>
            </w:r>
          </w:p>
          <w:p w:rsidR="00661257" w:rsidRPr="00BC2058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2916B2">
              <w:rPr>
                <w:rFonts w:ascii="Times New Roman" w:hAnsi="Times New Roman"/>
              </w:rPr>
              <w:t>- на площ</w:t>
            </w:r>
            <w:r>
              <w:rPr>
                <w:rFonts w:ascii="Times New Roman" w:hAnsi="Times New Roman"/>
              </w:rPr>
              <w:t>адках в существующей застройке,</w:t>
            </w:r>
            <w:r w:rsidRPr="002916B2">
              <w:rPr>
                <w:rFonts w:ascii="Times New Roman" w:hAnsi="Times New Roman"/>
              </w:rPr>
              <w:t xml:space="preserve"> общей площадью проектируемой терри</w:t>
            </w:r>
            <w:r>
              <w:rPr>
                <w:rFonts w:ascii="Times New Roman" w:hAnsi="Times New Roman"/>
              </w:rPr>
              <w:t xml:space="preserve">тории 7,626 </w:t>
            </w:r>
            <w:r w:rsidRPr="002916B2">
              <w:rPr>
                <w:rFonts w:ascii="Times New Roman" w:hAnsi="Times New Roman"/>
              </w:rPr>
              <w:t>га (планируется размещение</w:t>
            </w:r>
            <w:r>
              <w:rPr>
                <w:rFonts w:ascii="Times New Roman" w:hAnsi="Times New Roman"/>
              </w:rPr>
              <w:t xml:space="preserve"> 46 индивидуальных жилых домов</w:t>
            </w:r>
            <w:r w:rsidRPr="002916B2">
              <w:rPr>
                <w:rFonts w:ascii="Times New Roman" w:hAnsi="Times New Roman"/>
              </w:rPr>
              <w:t>, ориентировочная общая площадь жилищного фонда –</w:t>
            </w:r>
            <w:r>
              <w:rPr>
                <w:rFonts w:ascii="Times New Roman" w:hAnsi="Times New Roman"/>
              </w:rPr>
              <w:t xml:space="preserve"> 9200 </w:t>
            </w:r>
            <w:r w:rsidRPr="002916B2">
              <w:rPr>
                <w:rFonts w:ascii="Times New Roman" w:hAnsi="Times New Roman"/>
              </w:rPr>
              <w:t>кв.м, расчетная численность населения</w:t>
            </w:r>
            <w:r>
              <w:rPr>
                <w:rFonts w:ascii="Times New Roman" w:hAnsi="Times New Roman"/>
              </w:rPr>
              <w:t xml:space="preserve"> – 138 человек).</w:t>
            </w:r>
            <w:r w:rsidRPr="00BC2058">
              <w:rPr>
                <w:rFonts w:ascii="Times New Roman" w:hAnsi="Times New Roman"/>
              </w:rPr>
              <w:t xml:space="preserve"> </w:t>
            </w:r>
          </w:p>
        </w:tc>
      </w:tr>
      <w:tr w:rsidR="00661257" w:rsidRPr="005C639C" w:rsidTr="00661257">
        <w:trPr>
          <w:trHeight w:val="559"/>
        </w:trPr>
        <w:tc>
          <w:tcPr>
            <w:tcW w:w="2405" w:type="dxa"/>
            <w:shd w:val="clear" w:color="auto" w:fill="E6E6E6"/>
          </w:tcPr>
          <w:p w:rsidR="00661257" w:rsidRPr="00661257" w:rsidRDefault="00661257" w:rsidP="00661257">
            <w:pPr>
              <w:jc w:val="center"/>
              <w:rPr>
                <w:rFonts w:ascii="Times New Roman" w:hAnsi="Times New Roman"/>
                <w:b/>
              </w:rPr>
            </w:pPr>
            <w:r w:rsidRPr="005C639C">
              <w:rPr>
                <w:rFonts w:ascii="Times New Roman" w:hAnsi="Times New Roman"/>
                <w:b/>
              </w:rPr>
              <w:lastRenderedPageBreak/>
              <w:t>Общественно-делов</w:t>
            </w:r>
            <w:r>
              <w:rPr>
                <w:rFonts w:ascii="Times New Roman" w:hAnsi="Times New Roman"/>
                <w:b/>
              </w:rPr>
              <w:t>ые</w:t>
            </w:r>
            <w:r w:rsidRPr="005C639C">
              <w:rPr>
                <w:rFonts w:ascii="Times New Roman" w:hAnsi="Times New Roman"/>
                <w:b/>
              </w:rPr>
              <w:t xml:space="preserve"> зон</w:t>
            </w:r>
            <w:r>
              <w:rPr>
                <w:rFonts w:ascii="Times New Roman" w:hAnsi="Times New Roman"/>
                <w:b/>
              </w:rPr>
              <w:t>ы</w:t>
            </w:r>
          </w:p>
        </w:tc>
        <w:tc>
          <w:tcPr>
            <w:tcW w:w="1697" w:type="dxa"/>
            <w:shd w:val="clear" w:color="auto" w:fill="E6E6E6"/>
          </w:tcPr>
          <w:p w:rsidR="00661257" w:rsidRPr="005C639C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5C639C">
              <w:rPr>
                <w:rFonts w:ascii="Times New Roman" w:hAnsi="Times New Roman"/>
              </w:rPr>
              <w:t>_</w:t>
            </w:r>
          </w:p>
        </w:tc>
        <w:tc>
          <w:tcPr>
            <w:tcW w:w="2980" w:type="dxa"/>
            <w:shd w:val="clear" w:color="auto" w:fill="E6E6E6"/>
          </w:tcPr>
          <w:p w:rsidR="00661257" w:rsidRPr="005C639C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55645B">
              <w:rPr>
                <w:rFonts w:ascii="Times New Roman" w:hAnsi="Times New Roman"/>
              </w:rPr>
              <w:t>35,2384</w:t>
            </w:r>
          </w:p>
        </w:tc>
        <w:tc>
          <w:tcPr>
            <w:tcW w:w="1843" w:type="dxa"/>
            <w:shd w:val="clear" w:color="auto" w:fill="E6E6E6"/>
          </w:tcPr>
          <w:p w:rsidR="00661257" w:rsidRPr="005C639C" w:rsidRDefault="00661257" w:rsidP="006612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18" w:type="dxa"/>
            <w:shd w:val="clear" w:color="auto" w:fill="E6E6E6"/>
          </w:tcPr>
          <w:p w:rsidR="00661257" w:rsidRPr="005C639C" w:rsidRDefault="002A3B06" w:rsidP="006612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61257" w:rsidRPr="005C639C" w:rsidTr="00661257">
        <w:trPr>
          <w:trHeight w:val="1128"/>
        </w:trPr>
        <w:tc>
          <w:tcPr>
            <w:tcW w:w="2405" w:type="dxa"/>
            <w:shd w:val="clear" w:color="auto" w:fill="auto"/>
          </w:tcPr>
          <w:p w:rsidR="00661257" w:rsidRPr="005C639C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shd w:val="clear" w:color="auto" w:fill="auto"/>
          </w:tcPr>
          <w:p w:rsidR="00661257" w:rsidRPr="00F64227" w:rsidRDefault="00661257" w:rsidP="00661257">
            <w:pPr>
              <w:jc w:val="both"/>
              <w:rPr>
                <w:rFonts w:ascii="Times New Roman" w:hAnsi="Times New Roman"/>
                <w:b/>
              </w:rPr>
            </w:pPr>
            <w:r w:rsidRPr="00F64227">
              <w:rPr>
                <w:rFonts w:ascii="Times New Roman" w:hAnsi="Times New Roman"/>
                <w:b/>
              </w:rPr>
              <w:t>объекты регионального значения:</w:t>
            </w:r>
          </w:p>
          <w:p w:rsidR="00661257" w:rsidRDefault="00661257" w:rsidP="00661257">
            <w:pPr>
              <w:jc w:val="both"/>
              <w:rPr>
                <w:rFonts w:ascii="Times New Roman" w:hAnsi="Times New Roman"/>
              </w:rPr>
            </w:pPr>
            <w:r w:rsidRPr="00F64227">
              <w:rPr>
                <w:rFonts w:ascii="Times New Roman" w:hAnsi="Times New Roman"/>
              </w:rPr>
              <w:t xml:space="preserve">- здание мировых судей </w:t>
            </w:r>
            <w:r>
              <w:rPr>
                <w:rFonts w:ascii="Times New Roman" w:hAnsi="Times New Roman"/>
              </w:rPr>
              <w:t>общей площадью 539 кв.м.</w:t>
            </w:r>
            <w:r w:rsidRPr="00F64227">
              <w:rPr>
                <w:rFonts w:ascii="Times New Roman" w:hAnsi="Times New Roman"/>
              </w:rPr>
              <w:t>в селе Сергиевск на пересечении ул. Советская и ул. Революционная</w:t>
            </w:r>
            <w:r>
              <w:rPr>
                <w:rFonts w:ascii="Times New Roman" w:hAnsi="Times New Roman"/>
              </w:rPr>
              <w:t>, 23;</w:t>
            </w:r>
          </w:p>
          <w:p w:rsidR="00661257" w:rsidRDefault="00661257" w:rsidP="00661257">
            <w:pPr>
              <w:jc w:val="both"/>
              <w:rPr>
                <w:rFonts w:ascii="Times New Roman" w:hAnsi="Times New Roman"/>
              </w:rPr>
            </w:pPr>
            <w:r w:rsidRPr="0055645B">
              <w:rPr>
                <w:rFonts w:ascii="Times New Roman" w:hAnsi="Times New Roman"/>
              </w:rPr>
              <w:t>- административное здание для размещения социальных учреждений в селе Сергиевск, по ул. П. Ганюшина;</w:t>
            </w:r>
          </w:p>
          <w:p w:rsidR="008867BC" w:rsidRDefault="008867BC" w:rsidP="006612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70EA4">
              <w:rPr>
                <w:rFonts w:ascii="Times New Roman" w:hAnsi="Times New Roman"/>
              </w:rPr>
              <w:t>Сергиевская центральная районная больница в селе Сергиевск по ул. Ленина, 94 (реконструкция)</w:t>
            </w:r>
            <w:r w:rsidR="006F6102">
              <w:rPr>
                <w:rFonts w:ascii="Times New Roman" w:hAnsi="Times New Roman"/>
              </w:rPr>
              <w:t>;</w:t>
            </w:r>
          </w:p>
          <w:p w:rsidR="006F6102" w:rsidRPr="00CE5106" w:rsidRDefault="006F6102" w:rsidP="006F6102">
            <w:pPr>
              <w:jc w:val="both"/>
              <w:rPr>
                <w:rFonts w:ascii="Times New Roman" w:hAnsi="Times New Roman"/>
              </w:rPr>
            </w:pPr>
            <w:r w:rsidRPr="00B70EA4">
              <w:rPr>
                <w:rFonts w:ascii="Times New Roman" w:hAnsi="Times New Roman"/>
              </w:rPr>
              <w:t>- фельдшерско-акушерский пункт в селе Боровка, на переулке Специалистов (реконструкция);</w:t>
            </w:r>
          </w:p>
          <w:p w:rsidR="006F6102" w:rsidRPr="00B70EA4" w:rsidRDefault="006F6102" w:rsidP="00661257">
            <w:pPr>
              <w:jc w:val="both"/>
              <w:rPr>
                <w:rFonts w:ascii="Times New Roman" w:hAnsi="Times New Roman"/>
              </w:rPr>
            </w:pPr>
            <w:r w:rsidRPr="00CE5106">
              <w:rPr>
                <w:rFonts w:ascii="Times New Roman" w:hAnsi="Times New Roman"/>
              </w:rPr>
              <w:t xml:space="preserve">- </w:t>
            </w:r>
            <w:r w:rsidRPr="00AC3A32">
              <w:rPr>
                <w:rFonts w:ascii="Times New Roman" w:hAnsi="Times New Roman"/>
              </w:rPr>
              <w:t xml:space="preserve"> фельдшерско-акушерский пункт в селе Успенка по ул. Полевая</w:t>
            </w:r>
            <w:r>
              <w:rPr>
                <w:rFonts w:ascii="Times New Roman" w:hAnsi="Times New Roman"/>
              </w:rPr>
              <w:t>.</w:t>
            </w:r>
          </w:p>
          <w:p w:rsidR="00661257" w:rsidRPr="00B70EA4" w:rsidRDefault="00661257" w:rsidP="00661257">
            <w:pPr>
              <w:jc w:val="both"/>
              <w:rPr>
                <w:rFonts w:ascii="Times New Roman" w:hAnsi="Times New Roman"/>
                <w:b/>
              </w:rPr>
            </w:pPr>
            <w:r w:rsidRPr="00B70EA4"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:rsidR="00661257" w:rsidRDefault="00661257" w:rsidP="00661257">
            <w:pPr>
              <w:jc w:val="both"/>
              <w:rPr>
                <w:rFonts w:ascii="Times New Roman" w:hAnsi="Times New Roman"/>
                <w:highlight w:val="cyan"/>
              </w:rPr>
            </w:pPr>
            <w:r w:rsidRPr="0055645B">
              <w:rPr>
                <w:rFonts w:ascii="Times New Roman" w:hAnsi="Times New Roman"/>
              </w:rPr>
              <w:t xml:space="preserve">- здание администрации муниципального района Сергиевский </w:t>
            </w:r>
            <w:r w:rsidRPr="007F50E4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 xml:space="preserve"> 34 рабочих места </w:t>
            </w:r>
            <w:r w:rsidRPr="00DF02BB">
              <w:rPr>
                <w:rFonts w:ascii="Times New Roman" w:hAnsi="Times New Roman"/>
              </w:rPr>
              <w:t>в селе Сергиевск по ул.</w:t>
            </w:r>
            <w:r>
              <w:rPr>
                <w:rFonts w:ascii="Times New Roman" w:hAnsi="Times New Roman"/>
              </w:rPr>
              <w:t xml:space="preserve"> Ленина,22 (реконструкция);</w:t>
            </w:r>
          </w:p>
          <w:p w:rsidR="00661257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77702">
              <w:rPr>
                <w:rFonts w:ascii="Times New Roman" w:hAnsi="Times New Roman"/>
              </w:rPr>
              <w:t>- здание детской школы искусств с концертно-выставочным залом в селе Сергиевск на площадке № 1 (150 мест);</w:t>
            </w:r>
          </w:p>
          <w:p w:rsidR="00661257" w:rsidRPr="0058523D" w:rsidRDefault="00661257" w:rsidP="006612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здание многофункционального центра в селе Сергиевск на ул. Кооперативная;</w:t>
            </w:r>
          </w:p>
          <w:p w:rsidR="00661257" w:rsidRPr="00DF02BB" w:rsidRDefault="00661257" w:rsidP="00661257">
            <w:pPr>
              <w:jc w:val="both"/>
              <w:rPr>
                <w:rFonts w:ascii="Times New Roman" w:hAnsi="Times New Roman"/>
              </w:rPr>
            </w:pPr>
            <w:r w:rsidRPr="00DF02BB">
              <w:rPr>
                <w:rFonts w:ascii="Times New Roman" w:hAnsi="Times New Roman"/>
              </w:rPr>
              <w:t>- дом молодежных организаций в селе Сергиевск по ул. Аэродромная на площадке № 1 (100 мест);</w:t>
            </w:r>
          </w:p>
          <w:p w:rsidR="00661257" w:rsidRPr="00AB08E4" w:rsidRDefault="00661257" w:rsidP="00661257">
            <w:pPr>
              <w:jc w:val="both"/>
              <w:rPr>
                <w:rFonts w:ascii="Times New Roman" w:hAnsi="Times New Roman"/>
              </w:rPr>
            </w:pPr>
            <w:r w:rsidRPr="00DF02BB">
              <w:rPr>
                <w:rFonts w:ascii="Times New Roman" w:hAnsi="Times New Roman"/>
              </w:rPr>
              <w:lastRenderedPageBreak/>
              <w:t xml:space="preserve">- </w:t>
            </w:r>
            <w:r w:rsidRPr="00AB08E4">
              <w:rPr>
                <w:rFonts w:ascii="Times New Roman" w:hAnsi="Times New Roman"/>
              </w:rPr>
              <w:t>здание управления культуры в селе Сергиевск, по ул. П. Ганюшина;</w:t>
            </w:r>
          </w:p>
          <w:p w:rsidR="00661257" w:rsidRDefault="00661257" w:rsidP="006F6102">
            <w:pPr>
              <w:jc w:val="both"/>
              <w:rPr>
                <w:rFonts w:ascii="Times New Roman" w:hAnsi="Times New Roman"/>
              </w:rPr>
            </w:pPr>
            <w:r w:rsidRPr="00DF02BB">
              <w:rPr>
                <w:rFonts w:ascii="Times New Roman" w:hAnsi="Times New Roman"/>
              </w:rPr>
              <w:t>- районный дом культуры в селе Сергиевск по ул. Советская, 66 (реконст</w:t>
            </w:r>
            <w:r w:rsidRPr="00B70EA4">
              <w:rPr>
                <w:rFonts w:ascii="Times New Roman" w:hAnsi="Times New Roman"/>
              </w:rPr>
              <w:t>рукция, 350 мест)</w:t>
            </w:r>
            <w:r w:rsidR="00D82BD6">
              <w:rPr>
                <w:rFonts w:ascii="Times New Roman" w:hAnsi="Times New Roman"/>
              </w:rPr>
              <w:t xml:space="preserve">; </w:t>
            </w:r>
          </w:p>
          <w:p w:rsidR="00D82BD6" w:rsidRPr="006909B0" w:rsidRDefault="00D82BD6" w:rsidP="00D82BD6">
            <w:pPr>
              <w:jc w:val="both"/>
              <w:rPr>
                <w:rFonts w:ascii="Times New Roman" w:hAnsi="Times New Roman"/>
              </w:rPr>
            </w:pPr>
            <w:r w:rsidRPr="006909B0">
              <w:rPr>
                <w:rFonts w:ascii="Times New Roman" w:hAnsi="Times New Roman"/>
              </w:rPr>
              <w:t xml:space="preserve">- дом культуры </w:t>
            </w:r>
            <w:r>
              <w:rPr>
                <w:rFonts w:ascii="Times New Roman" w:hAnsi="Times New Roman"/>
              </w:rPr>
              <w:t xml:space="preserve">на 150 мест </w:t>
            </w:r>
            <w:r w:rsidRPr="006909B0">
              <w:rPr>
                <w:rFonts w:ascii="Times New Roman" w:hAnsi="Times New Roman"/>
              </w:rPr>
              <w:t xml:space="preserve">в селе Боровка, на </w:t>
            </w:r>
            <w:r>
              <w:rPr>
                <w:rFonts w:ascii="Times New Roman" w:hAnsi="Times New Roman"/>
              </w:rPr>
              <w:t xml:space="preserve">ул. Юбилейная, 32 </w:t>
            </w:r>
            <w:r w:rsidRPr="006909B0">
              <w:rPr>
                <w:rFonts w:ascii="Times New Roman" w:hAnsi="Times New Roman"/>
              </w:rPr>
              <w:t>(реконструкция);</w:t>
            </w:r>
          </w:p>
          <w:p w:rsidR="00D82BD6" w:rsidRDefault="00D82BD6" w:rsidP="006F61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</w:t>
            </w:r>
            <w:r w:rsidRPr="00D82BD6">
              <w:rPr>
                <w:rFonts w:ascii="Times New Roman" w:hAnsi="Times New Roman"/>
              </w:rPr>
              <w:t>ом творчества и народных ремесел северной зоны в селе Сергиевск, ул. Л. Толстого  (строительство)</w:t>
            </w:r>
            <w:r>
              <w:rPr>
                <w:rFonts w:ascii="Times New Roman" w:hAnsi="Times New Roman"/>
              </w:rPr>
              <w:t>;</w:t>
            </w:r>
          </w:p>
          <w:p w:rsidR="00D82BD6" w:rsidRPr="00AC3A32" w:rsidRDefault="00D82BD6" w:rsidP="006F6102">
            <w:pPr>
              <w:jc w:val="both"/>
              <w:rPr>
                <w:rFonts w:ascii="Times New Roman" w:hAnsi="Times New Roman"/>
              </w:rPr>
            </w:pPr>
          </w:p>
          <w:p w:rsidR="00661257" w:rsidRPr="005829CE" w:rsidRDefault="00661257" w:rsidP="00661257">
            <w:pPr>
              <w:jc w:val="both"/>
              <w:rPr>
                <w:rFonts w:ascii="Times New Roman" w:hAnsi="Times New Roman"/>
                <w:b/>
              </w:rPr>
            </w:pPr>
            <w:r w:rsidRPr="005829CE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661257" w:rsidRPr="00AB08E4" w:rsidRDefault="00661257" w:rsidP="00661257">
            <w:pPr>
              <w:jc w:val="both"/>
              <w:rPr>
                <w:rFonts w:ascii="Times New Roman" w:hAnsi="Times New Roman"/>
              </w:rPr>
            </w:pPr>
            <w:r w:rsidRPr="00AB08E4">
              <w:rPr>
                <w:rFonts w:ascii="Times New Roman" w:hAnsi="Times New Roman"/>
              </w:rPr>
              <w:t xml:space="preserve">- здание сельской администрации </w:t>
            </w:r>
            <w:r>
              <w:rPr>
                <w:rFonts w:ascii="Times New Roman" w:hAnsi="Times New Roman"/>
              </w:rPr>
              <w:t xml:space="preserve">на 10 рабочих мест </w:t>
            </w:r>
            <w:r w:rsidRPr="00AB08E4">
              <w:rPr>
                <w:rFonts w:ascii="Times New Roman" w:hAnsi="Times New Roman"/>
              </w:rPr>
              <w:t xml:space="preserve">в селе Сергиевск </w:t>
            </w:r>
            <w:r>
              <w:rPr>
                <w:rFonts w:ascii="Times New Roman" w:hAnsi="Times New Roman"/>
              </w:rPr>
              <w:t xml:space="preserve">на ул. Г. Михайловского </w:t>
            </w:r>
            <w:r w:rsidRPr="00AB08E4">
              <w:rPr>
                <w:rFonts w:ascii="Times New Roman" w:hAnsi="Times New Roman"/>
              </w:rPr>
              <w:t>(реконструкция);</w:t>
            </w:r>
          </w:p>
          <w:p w:rsidR="00661257" w:rsidRPr="00BA18AA" w:rsidRDefault="00661257" w:rsidP="00661257">
            <w:pPr>
              <w:jc w:val="both"/>
              <w:rPr>
                <w:rFonts w:ascii="Times New Roman" w:hAnsi="Times New Roman"/>
              </w:rPr>
            </w:pPr>
            <w:r w:rsidRPr="00BA18AA">
              <w:rPr>
                <w:rFonts w:ascii="Times New Roman" w:hAnsi="Times New Roman"/>
              </w:rPr>
              <w:t>- дом культуры (120 мест) со спортивным залом (общей площадью пола – 200 кв.м) в селе Успенка, в центральной части, на переулке Школьный.</w:t>
            </w:r>
          </w:p>
          <w:p w:rsidR="00661257" w:rsidRPr="005829CE" w:rsidRDefault="00661257" w:rsidP="00661257">
            <w:pPr>
              <w:jc w:val="both"/>
              <w:rPr>
                <w:rFonts w:ascii="Times New Roman" w:hAnsi="Times New Roman"/>
              </w:rPr>
            </w:pPr>
            <w:r w:rsidRPr="005D12A9">
              <w:rPr>
                <w:rFonts w:ascii="Times New Roman" w:hAnsi="Times New Roman"/>
              </w:rPr>
              <w:t>- комплектная трансформаторная подстанция в селе Успенка, в существующей застройке, в центральной части села, на переулке Школьный (для дома культуры, вместимостью 120 человек), мощностью 2 х250 кВа.</w:t>
            </w:r>
          </w:p>
        </w:tc>
      </w:tr>
      <w:tr w:rsidR="00661257" w:rsidRPr="005C639C" w:rsidTr="006B70D4">
        <w:trPr>
          <w:trHeight w:val="419"/>
        </w:trPr>
        <w:tc>
          <w:tcPr>
            <w:tcW w:w="2405" w:type="dxa"/>
            <w:shd w:val="clear" w:color="auto" w:fill="D9D9D9" w:themeFill="background1" w:themeFillShade="D9"/>
          </w:tcPr>
          <w:p w:rsidR="00661257" w:rsidRPr="0055645B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5C639C">
              <w:rPr>
                <w:rFonts w:ascii="Times New Roman" w:hAnsi="Times New Roman"/>
                <w:b/>
              </w:rPr>
              <w:lastRenderedPageBreak/>
              <w:t>Зон</w:t>
            </w:r>
            <w:r>
              <w:rPr>
                <w:rFonts w:ascii="Times New Roman" w:hAnsi="Times New Roman"/>
                <w:b/>
              </w:rPr>
              <w:t>ы</w:t>
            </w:r>
            <w:r w:rsidRPr="005C639C">
              <w:rPr>
                <w:rFonts w:ascii="Times New Roman" w:hAnsi="Times New Roman"/>
                <w:b/>
              </w:rPr>
              <w:t xml:space="preserve"> </w:t>
            </w:r>
            <w:r w:rsidR="00D804AC">
              <w:rPr>
                <w:rFonts w:ascii="Times New Roman" w:hAnsi="Times New Roman"/>
                <w:b/>
              </w:rPr>
              <w:t>леса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661257" w:rsidRPr="005C639C" w:rsidRDefault="00661257" w:rsidP="006612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:rsidR="00661257" w:rsidRPr="006B70D4" w:rsidRDefault="00661257" w:rsidP="00661257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61257" w:rsidRPr="00D804AC" w:rsidRDefault="00D804AC" w:rsidP="006B70D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118" w:type="dxa"/>
            <w:shd w:val="clear" w:color="auto" w:fill="D9D9D9" w:themeFill="background1" w:themeFillShade="D9"/>
          </w:tcPr>
          <w:p w:rsidR="00661257" w:rsidRPr="00D804AC" w:rsidRDefault="00D804AC" w:rsidP="006B70D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D804AC" w:rsidRPr="005C639C" w:rsidTr="006B70D4">
        <w:trPr>
          <w:trHeight w:val="419"/>
        </w:trPr>
        <w:tc>
          <w:tcPr>
            <w:tcW w:w="2405" w:type="dxa"/>
            <w:shd w:val="clear" w:color="auto" w:fill="D9D9D9" w:themeFill="background1" w:themeFillShade="D9"/>
          </w:tcPr>
          <w:p w:rsidR="00D804AC" w:rsidRPr="0055645B" w:rsidRDefault="00D804AC" w:rsidP="00D804AC">
            <w:pPr>
              <w:jc w:val="center"/>
              <w:rPr>
                <w:rFonts w:ascii="Times New Roman" w:hAnsi="Times New Roman"/>
              </w:rPr>
            </w:pPr>
            <w:r w:rsidRPr="005C639C">
              <w:rPr>
                <w:rFonts w:ascii="Times New Roman" w:hAnsi="Times New Roman"/>
                <w:b/>
              </w:rPr>
              <w:t>Зон</w:t>
            </w:r>
            <w:r>
              <w:rPr>
                <w:rFonts w:ascii="Times New Roman" w:hAnsi="Times New Roman"/>
                <w:b/>
              </w:rPr>
              <w:t>ы</w:t>
            </w:r>
            <w:r w:rsidRPr="005C639C">
              <w:rPr>
                <w:rFonts w:ascii="Times New Roman" w:hAnsi="Times New Roman"/>
                <w:b/>
              </w:rPr>
              <w:t xml:space="preserve"> рекреационного назначения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D804AC" w:rsidRPr="005C639C" w:rsidRDefault="00D804AC" w:rsidP="00D804A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:rsidR="00D804AC" w:rsidRPr="006B70D4" w:rsidRDefault="00D804AC" w:rsidP="00D804A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</w:rPr>
              <w:t>127</w:t>
            </w:r>
            <w:r>
              <w:rPr>
                <w:rFonts w:ascii="Times New Roman" w:hAnsi="Times New Roman"/>
                <w:lang w:val="en-US"/>
              </w:rPr>
              <w:t>,9986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804AC" w:rsidRPr="006B70D4" w:rsidRDefault="00D804AC" w:rsidP="00D804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B70D4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5118" w:type="dxa"/>
            <w:shd w:val="clear" w:color="auto" w:fill="D9D9D9" w:themeFill="background1" w:themeFillShade="D9"/>
          </w:tcPr>
          <w:p w:rsidR="00D804AC" w:rsidRPr="006B70D4" w:rsidRDefault="00D804AC" w:rsidP="00D804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B70D4">
              <w:rPr>
                <w:rFonts w:ascii="Times New Roman" w:hAnsi="Times New Roman"/>
                <w:bCs/>
                <w:lang w:val="en-US"/>
              </w:rPr>
              <w:t>300</w:t>
            </w:r>
          </w:p>
        </w:tc>
      </w:tr>
      <w:tr w:rsidR="00661257" w:rsidRPr="005C639C" w:rsidTr="00661257">
        <w:tc>
          <w:tcPr>
            <w:tcW w:w="2405" w:type="dxa"/>
            <w:shd w:val="clear" w:color="auto" w:fill="auto"/>
          </w:tcPr>
          <w:p w:rsidR="00661257" w:rsidRPr="005C639C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shd w:val="clear" w:color="auto" w:fill="auto"/>
          </w:tcPr>
          <w:p w:rsidR="00661257" w:rsidRPr="005C639C" w:rsidRDefault="00661257" w:rsidP="00661257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5C639C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661257" w:rsidRPr="00323594" w:rsidRDefault="00661257" w:rsidP="00661257">
            <w:pPr>
              <w:jc w:val="both"/>
              <w:rPr>
                <w:rFonts w:ascii="Times New Roman" w:hAnsi="Times New Roman"/>
              </w:rPr>
            </w:pPr>
            <w:r w:rsidRPr="00323594">
              <w:rPr>
                <w:rFonts w:ascii="Times New Roman" w:hAnsi="Times New Roman"/>
              </w:rPr>
              <w:t>- пожарный пирс в деревне Студеный Ключ на озере в южной части деревни (съезд с твердым покрытием шириной 3,5 м, площадка размером 12х12 м);</w:t>
            </w:r>
          </w:p>
          <w:p w:rsidR="00661257" w:rsidRPr="005C639C" w:rsidRDefault="00661257" w:rsidP="00661257">
            <w:pPr>
              <w:jc w:val="both"/>
            </w:pPr>
            <w:r w:rsidRPr="00323594">
              <w:rPr>
                <w:rFonts w:ascii="Times New Roman" w:hAnsi="Times New Roman"/>
              </w:rPr>
              <w:t>- три комплектные трансформаторные подстанции в селе Сергиевск, на площадке № 1, мощностью 1х160 кВа и 1 х250 кВа – 2 шт.</w:t>
            </w:r>
            <w:r w:rsidRPr="005C639C" w:rsidDel="00517D33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61257" w:rsidRPr="005C639C" w:rsidTr="00661257">
        <w:tc>
          <w:tcPr>
            <w:tcW w:w="2405" w:type="dxa"/>
            <w:shd w:val="clear" w:color="auto" w:fill="auto"/>
          </w:tcPr>
          <w:p w:rsidR="00661257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shd w:val="clear" w:color="auto" w:fill="auto"/>
          </w:tcPr>
          <w:p w:rsidR="00661257" w:rsidRPr="005C639C" w:rsidRDefault="00661257" w:rsidP="00661257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Pr="005C639C">
              <w:rPr>
                <w:rFonts w:ascii="Times New Roman" w:hAnsi="Times New Roman"/>
                <w:b/>
              </w:rPr>
              <w:t>бъекты местного значения сельского поселения:</w:t>
            </w:r>
          </w:p>
          <w:p w:rsidR="00661257" w:rsidRPr="00323594" w:rsidRDefault="00661257" w:rsidP="00661257">
            <w:pPr>
              <w:jc w:val="both"/>
              <w:rPr>
                <w:rFonts w:ascii="Times New Roman" w:hAnsi="Times New Roman"/>
              </w:rPr>
            </w:pPr>
            <w:r w:rsidRPr="00323594">
              <w:rPr>
                <w:rFonts w:ascii="Times New Roman" w:hAnsi="Times New Roman"/>
              </w:rPr>
              <w:t>- пожарный пирс в селе Боровка на р. Сок к юго-востоку от села (съезд с твердым покрытием шириной 3,5 м, площадка размером 12х12 м);</w:t>
            </w:r>
          </w:p>
          <w:p w:rsidR="00661257" w:rsidRPr="005829CE" w:rsidRDefault="00661257" w:rsidP="00661257">
            <w:pPr>
              <w:jc w:val="both"/>
              <w:rPr>
                <w:rFonts w:ascii="Times New Roman" w:hAnsi="Times New Roman"/>
              </w:rPr>
            </w:pPr>
            <w:r w:rsidRPr="00323594">
              <w:rPr>
                <w:rFonts w:ascii="Times New Roman" w:hAnsi="Times New Roman"/>
              </w:rPr>
              <w:t>- пожарный пирс в селе Успенка на реке в северной части села (съезд с твердым покрытием шириной 3,5 м, площадка размером 12х12 м).</w:t>
            </w:r>
            <w:r>
              <w:t xml:space="preserve"> </w:t>
            </w:r>
          </w:p>
        </w:tc>
      </w:tr>
      <w:tr w:rsidR="00661257" w:rsidRPr="005C639C" w:rsidTr="00661257">
        <w:tc>
          <w:tcPr>
            <w:tcW w:w="2405" w:type="dxa"/>
            <w:shd w:val="clear" w:color="auto" w:fill="auto"/>
          </w:tcPr>
          <w:p w:rsidR="00661257" w:rsidRPr="005C639C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shd w:val="clear" w:color="auto" w:fill="auto"/>
          </w:tcPr>
          <w:p w:rsidR="00661257" w:rsidRPr="00D0260F" w:rsidRDefault="00661257" w:rsidP="00661257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Pr="005C639C">
              <w:rPr>
                <w:rFonts w:ascii="Times New Roman" w:hAnsi="Times New Roman"/>
                <w:b/>
              </w:rPr>
              <w:t>бъекты местного значения муниципального района:</w:t>
            </w:r>
          </w:p>
          <w:p w:rsidR="00661257" w:rsidRDefault="00661257" w:rsidP="00661257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</w:rPr>
            </w:pPr>
            <w:r w:rsidRPr="005C639C">
              <w:rPr>
                <w:rFonts w:ascii="Times New Roman" w:eastAsia="Times New Roman" w:hAnsi="Times New Roman"/>
              </w:rPr>
              <w:t>- спортивно-оздоровительный центр с универсальным залом (площадью пола – 1080 кв.м) и бассейном (площадью 800 кв.м зеркала воды) в селе Сергиевск</w:t>
            </w:r>
            <w:r w:rsidR="00D82BD6">
              <w:rPr>
                <w:rFonts w:ascii="Times New Roman" w:eastAsia="Times New Roman" w:hAnsi="Times New Roman"/>
              </w:rPr>
              <w:t xml:space="preserve">; </w:t>
            </w:r>
          </w:p>
          <w:p w:rsidR="00D82BD6" w:rsidRPr="00966960" w:rsidRDefault="00D82BD6" w:rsidP="00D82BD6">
            <w:pPr>
              <w:tabs>
                <w:tab w:val="num" w:pos="0"/>
              </w:tabs>
              <w:rPr>
                <w:rFonts w:ascii="Times New Roman" w:eastAsia="Times New Roman" w:hAnsi="Times New Roman"/>
              </w:rPr>
            </w:pPr>
            <w:r w:rsidRPr="00966960">
              <w:rPr>
                <w:rFonts w:ascii="Times New Roman" w:eastAsia="Times New Roman" w:hAnsi="Times New Roman"/>
              </w:rPr>
              <w:t>- спортивный зал в селе Боровка (площадью пола – 180 кв.м), на переулке Специалистов;</w:t>
            </w:r>
          </w:p>
          <w:p w:rsidR="00D82BD6" w:rsidRPr="00120EE6" w:rsidRDefault="00D82BD6" w:rsidP="00D82BD6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</w:rPr>
            </w:pPr>
            <w:r w:rsidRPr="00120EE6">
              <w:rPr>
                <w:rFonts w:ascii="Times New Roman" w:eastAsia="Times New Roman" w:hAnsi="Times New Roman"/>
              </w:rPr>
              <w:t xml:space="preserve">- плоскостные спортивные сооружения </w:t>
            </w:r>
            <w:r w:rsidRPr="00D95954">
              <w:t>общей площа</w:t>
            </w:r>
            <w:r>
              <w:t>дью территории –0, 23</w:t>
            </w:r>
            <w:r w:rsidRPr="00D95954">
              <w:t xml:space="preserve"> га </w:t>
            </w:r>
            <w:r w:rsidRPr="00120EE6">
              <w:rPr>
                <w:rFonts w:ascii="Times New Roman" w:eastAsia="Times New Roman" w:hAnsi="Times New Roman"/>
              </w:rPr>
              <w:t>в селе Успенка, в центральной части, на ул. Лесная;</w:t>
            </w:r>
          </w:p>
          <w:p w:rsidR="00D82BD6" w:rsidRPr="00FA6125" w:rsidRDefault="00D82BD6" w:rsidP="00D82BD6">
            <w:pPr>
              <w:tabs>
                <w:tab w:val="num" w:pos="0"/>
              </w:tabs>
              <w:rPr>
                <w:rFonts w:ascii="Times New Roman" w:eastAsia="Times New Roman" w:hAnsi="Times New Roman"/>
              </w:rPr>
            </w:pPr>
            <w:r w:rsidRPr="005E431C">
              <w:rPr>
                <w:rFonts w:ascii="Times New Roman" w:eastAsia="Times New Roman" w:hAnsi="Times New Roman"/>
              </w:rPr>
              <w:lastRenderedPageBreak/>
              <w:t xml:space="preserve">- спортивная детская площадка </w:t>
            </w:r>
            <w:r w:rsidRPr="00D95954">
              <w:t>общей площа</w:t>
            </w:r>
            <w:r>
              <w:t>дью территории –0,54</w:t>
            </w:r>
            <w:r w:rsidRPr="00D95954">
              <w:t xml:space="preserve"> га </w:t>
            </w:r>
            <w:r w:rsidRPr="005E431C">
              <w:rPr>
                <w:rFonts w:ascii="Times New Roman" w:eastAsia="Times New Roman" w:hAnsi="Times New Roman"/>
              </w:rPr>
              <w:t>в селе Успенка, в центральной части, на переулке Школьный;</w:t>
            </w:r>
          </w:p>
          <w:p w:rsidR="00D82BD6" w:rsidRPr="005C639C" w:rsidRDefault="00D82BD6" w:rsidP="00661257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</w:rPr>
            </w:pPr>
          </w:p>
          <w:p w:rsidR="00661257" w:rsidRPr="005C639C" w:rsidRDefault="00661257" w:rsidP="00661257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Pr="005C639C">
              <w:rPr>
                <w:rFonts w:ascii="Times New Roman" w:hAnsi="Times New Roman"/>
                <w:b/>
              </w:rPr>
              <w:t>бъекты местного значения сельского поселения:</w:t>
            </w:r>
          </w:p>
          <w:p w:rsidR="00661257" w:rsidRPr="00766E72" w:rsidRDefault="00661257" w:rsidP="00661257">
            <w:pPr>
              <w:pStyle w:val="a1"/>
              <w:spacing w:before="0" w:after="0"/>
              <w:ind w:firstLine="0"/>
            </w:pPr>
            <w:r w:rsidRPr="00766E72">
              <w:t>- физкультурно-спортивные сооружения открытого типа (футбольное поле, волейбольная площадка) общей площадью территории – 2 га в селе Сергиевск на площадке № 3;</w:t>
            </w:r>
          </w:p>
          <w:p w:rsidR="00661257" w:rsidRPr="005E431C" w:rsidRDefault="00661257" w:rsidP="00661257">
            <w:pPr>
              <w:pStyle w:val="a1"/>
              <w:spacing w:before="0" w:after="0"/>
              <w:ind w:firstLine="0"/>
            </w:pPr>
            <w:r w:rsidRPr="00383741">
              <w:t>- спортивные детские пл</w:t>
            </w:r>
            <w:r w:rsidRPr="005E431C">
              <w:t>ощадки общей площадью территории – 1</w:t>
            </w:r>
            <w:r>
              <w:t>, 2</w:t>
            </w:r>
            <w:r w:rsidRPr="005E431C">
              <w:t> га в селе Сергиевск по ул. Северная;</w:t>
            </w:r>
          </w:p>
          <w:p w:rsidR="00661257" w:rsidRDefault="00661257" w:rsidP="00661257">
            <w:pPr>
              <w:pStyle w:val="a1"/>
              <w:spacing w:before="0" w:after="0"/>
              <w:ind w:firstLine="0"/>
            </w:pPr>
            <w:r>
              <w:t xml:space="preserve">- спортивная универсальная площадка общей площадью 0,1125 </w:t>
            </w:r>
            <w:r w:rsidRPr="00766E72">
              <w:t>в селе Сергиевск</w:t>
            </w:r>
            <w:r>
              <w:t xml:space="preserve"> на ул. Ленина;</w:t>
            </w:r>
          </w:p>
          <w:p w:rsidR="00661257" w:rsidRPr="00966960" w:rsidRDefault="00661257" w:rsidP="00661257">
            <w:pPr>
              <w:pStyle w:val="a1"/>
              <w:spacing w:before="0" w:after="0"/>
              <w:ind w:firstLine="0"/>
            </w:pPr>
            <w:r w:rsidRPr="00966960">
              <w:t xml:space="preserve">- спортивные детские площадки </w:t>
            </w:r>
            <w:r w:rsidRPr="00D95954">
              <w:t>общей п</w:t>
            </w:r>
            <w:r>
              <w:t>лощадью территории – 1,36</w:t>
            </w:r>
            <w:r w:rsidRPr="00D95954">
              <w:t xml:space="preserve"> га </w:t>
            </w:r>
            <w:r w:rsidRPr="00966960">
              <w:t>в селе Сергиевск, на ул. Крупская.</w:t>
            </w:r>
          </w:p>
          <w:p w:rsidR="00661257" w:rsidRPr="00253B56" w:rsidRDefault="00661257" w:rsidP="00661257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</w:rPr>
            </w:pPr>
            <w:r w:rsidRPr="00253B56">
              <w:rPr>
                <w:rFonts w:ascii="Times New Roman" w:eastAsia="Times New Roman" w:hAnsi="Times New Roman"/>
              </w:rPr>
              <w:t xml:space="preserve">- спортивная детская площадка </w:t>
            </w:r>
            <w:r w:rsidRPr="00D95954">
              <w:t>общей площа</w:t>
            </w:r>
            <w:r>
              <w:t>дью территории –0, 17</w:t>
            </w:r>
            <w:r w:rsidRPr="00D95954">
              <w:t xml:space="preserve"> га </w:t>
            </w:r>
            <w:r w:rsidRPr="00253B56">
              <w:rPr>
                <w:rFonts w:ascii="Times New Roman" w:eastAsia="Times New Roman" w:hAnsi="Times New Roman"/>
              </w:rPr>
              <w:t>в селе Боровка, на переулке Специалистов;</w:t>
            </w:r>
          </w:p>
          <w:p w:rsidR="00661257" w:rsidRPr="00D95954" w:rsidRDefault="00661257" w:rsidP="00661257">
            <w:pPr>
              <w:pStyle w:val="a1"/>
              <w:spacing w:before="0" w:after="0"/>
              <w:ind w:firstLine="0"/>
            </w:pPr>
            <w:r w:rsidRPr="00D95954">
              <w:t>- парк общей площадью территории – 2,4 га в селе Сергиевск по ул. Парковая (реконструкция);</w:t>
            </w:r>
          </w:p>
          <w:p w:rsidR="00661257" w:rsidRPr="00D95954" w:rsidRDefault="00661257" w:rsidP="00661257">
            <w:pPr>
              <w:pStyle w:val="a1"/>
              <w:spacing w:before="0" w:after="0"/>
              <w:ind w:firstLine="0"/>
            </w:pPr>
            <w:r w:rsidRPr="00D95954">
              <w:t>- сквер общей площадью территории – 0,35 га по в селе Успенка по ул. Полевая (реконструкция);</w:t>
            </w:r>
          </w:p>
          <w:p w:rsidR="00661257" w:rsidRPr="00D95954" w:rsidRDefault="00661257" w:rsidP="00661257">
            <w:pPr>
              <w:pStyle w:val="a1"/>
              <w:spacing w:before="0" w:after="0"/>
              <w:ind w:firstLine="0"/>
            </w:pPr>
            <w:r w:rsidRPr="00D95954">
              <w:t>- парк общей площадью территории – 2,25 га в западной части села Сергиевск на площадке №1;</w:t>
            </w:r>
          </w:p>
          <w:p w:rsidR="00661257" w:rsidRPr="00D95954" w:rsidRDefault="00661257" w:rsidP="00661257">
            <w:pPr>
              <w:pStyle w:val="a1"/>
              <w:spacing w:before="0" w:after="0"/>
              <w:ind w:firstLine="0"/>
            </w:pPr>
            <w:r w:rsidRPr="00D95954">
              <w:t>- парк общей площадью территории – 5,3 га в северной части села Сергиевск на площадке №3;</w:t>
            </w:r>
          </w:p>
          <w:p w:rsidR="00661257" w:rsidRPr="00D95954" w:rsidRDefault="00661257" w:rsidP="00661257">
            <w:pPr>
              <w:pStyle w:val="a1"/>
              <w:spacing w:before="0" w:after="0"/>
              <w:ind w:firstLine="0"/>
            </w:pPr>
            <w:r w:rsidRPr="00D95954">
              <w:t>- бульвар общей площадью территории – 0,64 га в северной части села Сергиевск по ул. Спортивная;</w:t>
            </w:r>
          </w:p>
          <w:p w:rsidR="00661257" w:rsidRPr="00D95954" w:rsidRDefault="00661257" w:rsidP="00661257">
            <w:pPr>
              <w:pStyle w:val="a1"/>
              <w:spacing w:before="0" w:after="0"/>
              <w:ind w:firstLine="0"/>
            </w:pPr>
            <w:r w:rsidRPr="00D95954">
              <w:t>- бульвар общей площадью территории – 1,42 га в селе Сергиевск по ул. Аэродромная;</w:t>
            </w:r>
          </w:p>
          <w:p w:rsidR="00661257" w:rsidRPr="00D95954" w:rsidRDefault="00661257" w:rsidP="00661257">
            <w:pPr>
              <w:pStyle w:val="a1"/>
              <w:spacing w:before="0" w:after="0"/>
              <w:ind w:firstLine="0"/>
            </w:pPr>
            <w:r w:rsidRPr="00D95954">
              <w:t>- бульвар общей площадью территории – 1,86 га в селе Сергиевск по ул. Ленина;</w:t>
            </w:r>
          </w:p>
          <w:p w:rsidR="00661257" w:rsidRPr="00D95954" w:rsidRDefault="00661257" w:rsidP="00661257">
            <w:pPr>
              <w:pStyle w:val="a1"/>
              <w:spacing w:before="0" w:after="0"/>
              <w:ind w:firstLine="0"/>
            </w:pPr>
            <w:r w:rsidRPr="00D95954">
              <w:t>- бульвар общей площадью территории – 1,81 га в северной части села Сергиевск на площадках №2 и №3;</w:t>
            </w:r>
          </w:p>
          <w:p w:rsidR="00661257" w:rsidRPr="00D95954" w:rsidRDefault="00661257" w:rsidP="00661257">
            <w:pPr>
              <w:pStyle w:val="a1"/>
              <w:spacing w:before="0" w:after="0"/>
              <w:ind w:firstLine="0"/>
            </w:pPr>
            <w:r w:rsidRPr="00D95954">
              <w:t>- сквер общей площадью территории – 0</w:t>
            </w:r>
            <w:r>
              <w:t>,</w:t>
            </w:r>
            <w:r w:rsidRPr="00D95954">
              <w:t>28 га в селе Боровка по ул. Юбилейная;</w:t>
            </w:r>
          </w:p>
          <w:p w:rsidR="00661257" w:rsidRPr="00D95954" w:rsidRDefault="00661257" w:rsidP="00661257">
            <w:pPr>
              <w:pStyle w:val="a1"/>
              <w:spacing w:before="0" w:after="0"/>
              <w:ind w:firstLine="0"/>
            </w:pPr>
            <w:r w:rsidRPr="00D95954">
              <w:t>- сквер общей площадью территории – 0,2 га по в селе Боровка ул. Луговая;</w:t>
            </w:r>
          </w:p>
          <w:p w:rsidR="00661257" w:rsidRPr="00D95954" w:rsidRDefault="00661257" w:rsidP="00661257">
            <w:pPr>
              <w:pStyle w:val="a1"/>
              <w:spacing w:before="0" w:after="0"/>
              <w:ind w:firstLine="0"/>
            </w:pPr>
            <w:r w:rsidRPr="00D95954">
              <w:t>- парк общей площадью территории – 1,5 га по в деревне Студеный Ключ по ул. Центральная;</w:t>
            </w:r>
          </w:p>
          <w:p w:rsidR="00661257" w:rsidRDefault="00661257" w:rsidP="00661257">
            <w:pPr>
              <w:pStyle w:val="a1"/>
              <w:spacing w:before="0" w:after="0"/>
              <w:ind w:firstLine="0"/>
            </w:pPr>
            <w:r w:rsidRPr="00D95954">
              <w:t xml:space="preserve">- летняя зона отдыха (пляж со спортивными площадками и лодочной станцией) общей площадью территории – </w:t>
            </w:r>
            <w:r>
              <w:t>0,</w:t>
            </w:r>
            <w:r w:rsidRPr="00D95954">
              <w:t>2 га в южной части села Сергиевск вдоль р. Сок;</w:t>
            </w:r>
          </w:p>
          <w:p w:rsidR="00661257" w:rsidRPr="005D12A9" w:rsidRDefault="00661257" w:rsidP="00661257">
            <w:pPr>
              <w:pStyle w:val="a1"/>
              <w:spacing w:before="0" w:after="0"/>
              <w:ind w:firstLine="0"/>
            </w:pPr>
            <w:r w:rsidRPr="005D12A9">
              <w:t>- комплектная трансформаторная подстанция в северной части села Сергиевск, к западу от производственной зоны, мощность 1х250 кВа;</w:t>
            </w:r>
          </w:p>
          <w:p w:rsidR="00661257" w:rsidRPr="00D95954" w:rsidRDefault="00661257" w:rsidP="00661257">
            <w:pPr>
              <w:pStyle w:val="a1"/>
              <w:spacing w:before="0" w:after="0"/>
              <w:ind w:firstLine="0"/>
            </w:pPr>
            <w:r w:rsidRPr="005D12A9">
              <w:t>- комплектная трансформаторная подстанция в селе Сергиевск, на площадке № 3, мощностью 1х100 кВа, 1 х160 кВа и 1х400 кВа.</w:t>
            </w:r>
          </w:p>
        </w:tc>
      </w:tr>
      <w:tr w:rsidR="00661257" w:rsidRPr="005C639C" w:rsidTr="00661257">
        <w:tc>
          <w:tcPr>
            <w:tcW w:w="2405" w:type="dxa"/>
            <w:shd w:val="clear" w:color="auto" w:fill="auto"/>
          </w:tcPr>
          <w:p w:rsidR="00661257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shd w:val="clear" w:color="auto" w:fill="auto"/>
          </w:tcPr>
          <w:p w:rsidR="00661257" w:rsidRPr="005C639C" w:rsidRDefault="00661257" w:rsidP="00661257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5C639C">
              <w:rPr>
                <w:rFonts w:ascii="Times New Roman" w:hAnsi="Times New Roman"/>
                <w:b/>
              </w:rPr>
              <w:t>объекты регионального значения:</w:t>
            </w:r>
          </w:p>
          <w:p w:rsidR="00661257" w:rsidRPr="005829CE" w:rsidRDefault="00661257" w:rsidP="00661257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5C639C">
              <w:rPr>
                <w:rFonts w:ascii="Times New Roman" w:hAnsi="Times New Roman"/>
              </w:rPr>
              <w:t>- региональный туристско-рекреационный комплекс «Сергиевская крепость» в селе Сергиевск</w:t>
            </w:r>
            <w:r>
              <w:rPr>
                <w:rFonts w:ascii="Times New Roman" w:hAnsi="Times New Roman"/>
              </w:rPr>
              <w:t xml:space="preserve"> (территория телецентра).</w:t>
            </w:r>
          </w:p>
        </w:tc>
      </w:tr>
      <w:tr w:rsidR="00661257" w:rsidRPr="005C639C" w:rsidTr="006B70D4">
        <w:tc>
          <w:tcPr>
            <w:tcW w:w="2405" w:type="dxa"/>
            <w:shd w:val="clear" w:color="auto" w:fill="D9D9D9" w:themeFill="background1" w:themeFillShade="D9"/>
          </w:tcPr>
          <w:p w:rsidR="00661257" w:rsidRPr="005C639C" w:rsidRDefault="006B70D4" w:rsidP="00661257">
            <w:pPr>
              <w:jc w:val="center"/>
              <w:rPr>
                <w:rFonts w:ascii="Times New Roman" w:hAnsi="Times New Roman"/>
              </w:rPr>
            </w:pPr>
            <w:r w:rsidRPr="005C639C">
              <w:rPr>
                <w:rFonts w:ascii="Times New Roman" w:hAnsi="Times New Roman"/>
                <w:b/>
              </w:rPr>
              <w:lastRenderedPageBreak/>
              <w:t>Зон</w:t>
            </w:r>
            <w:r>
              <w:rPr>
                <w:rFonts w:ascii="Times New Roman" w:hAnsi="Times New Roman"/>
                <w:b/>
              </w:rPr>
              <w:t>ы</w:t>
            </w:r>
            <w:r w:rsidRPr="005C639C">
              <w:rPr>
                <w:rFonts w:ascii="Times New Roman" w:hAnsi="Times New Roman"/>
                <w:b/>
              </w:rPr>
              <w:t xml:space="preserve"> сельскохозяйственного использования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661257" w:rsidRPr="005C639C" w:rsidRDefault="006B70D4" w:rsidP="006612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:rsidR="00661257" w:rsidRPr="006B70D4" w:rsidRDefault="00661257" w:rsidP="00661257">
            <w:pPr>
              <w:jc w:val="center"/>
              <w:rPr>
                <w:rFonts w:ascii="Times New Roman" w:hAnsi="Times New Roman"/>
                <w:lang w:val="en-US"/>
              </w:rPr>
            </w:pPr>
            <w:r w:rsidRPr="0055645B">
              <w:rPr>
                <w:rFonts w:ascii="Times New Roman" w:hAnsi="Times New Roman"/>
              </w:rPr>
              <w:t>2</w:t>
            </w:r>
            <w:r w:rsidR="006B70D4">
              <w:rPr>
                <w:rFonts w:ascii="Times New Roman" w:hAnsi="Times New Roman"/>
              </w:rPr>
              <w:t>6104</w:t>
            </w:r>
            <w:r w:rsidR="006B70D4">
              <w:rPr>
                <w:rFonts w:ascii="Times New Roman" w:hAnsi="Times New Roman"/>
                <w:lang w:val="en-US"/>
              </w:rPr>
              <w:t>,1982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61257" w:rsidRPr="006B70D4" w:rsidRDefault="006B70D4" w:rsidP="0066125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118" w:type="dxa"/>
            <w:shd w:val="clear" w:color="auto" w:fill="D9D9D9" w:themeFill="background1" w:themeFillShade="D9"/>
          </w:tcPr>
          <w:p w:rsidR="00661257" w:rsidRPr="006B70D4" w:rsidRDefault="002A3B06" w:rsidP="0066125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 w:rsidR="006B70D4"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661257" w:rsidRPr="005C639C" w:rsidTr="00661257">
        <w:tc>
          <w:tcPr>
            <w:tcW w:w="2405" w:type="dxa"/>
            <w:shd w:val="clear" w:color="auto" w:fill="auto"/>
          </w:tcPr>
          <w:p w:rsidR="00661257" w:rsidRDefault="00661257" w:rsidP="00661257">
            <w:pPr>
              <w:jc w:val="center"/>
              <w:rPr>
                <w:rFonts w:ascii="Times New Roman" w:hAnsi="Times New Roman"/>
              </w:rPr>
            </w:pPr>
          </w:p>
          <w:p w:rsidR="00661257" w:rsidRPr="005C639C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shd w:val="clear" w:color="auto" w:fill="auto"/>
          </w:tcPr>
          <w:p w:rsidR="00661257" w:rsidRPr="005829CE" w:rsidRDefault="00661257" w:rsidP="00661257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5829CE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  <w:r w:rsidRPr="005829CE">
              <w:rPr>
                <w:rFonts w:ascii="Times New Roman" w:hAnsi="Times New Roman"/>
              </w:rPr>
              <w:t xml:space="preserve"> </w:t>
            </w:r>
          </w:p>
          <w:p w:rsidR="00661257" w:rsidRPr="005D12A9" w:rsidRDefault="00661257" w:rsidP="00661257">
            <w:pPr>
              <w:jc w:val="both"/>
              <w:rPr>
                <w:rFonts w:ascii="Times New Roman" w:hAnsi="Times New Roman"/>
              </w:rPr>
            </w:pPr>
            <w:r w:rsidRPr="005D12A9">
              <w:rPr>
                <w:rFonts w:ascii="Times New Roman" w:hAnsi="Times New Roman"/>
              </w:rPr>
              <w:t>- комплектная трансформаторная подстанция в селе Успенка, за границей населенного пункта, в восточной части мощностью 2 х160 кВа;</w:t>
            </w:r>
          </w:p>
          <w:p w:rsidR="00661257" w:rsidRPr="005C639C" w:rsidRDefault="00661257" w:rsidP="00661257">
            <w:pPr>
              <w:jc w:val="both"/>
              <w:rPr>
                <w:rFonts w:ascii="Times New Roman" w:hAnsi="Times New Roman"/>
              </w:rPr>
            </w:pPr>
            <w:r w:rsidRPr="005D12A9">
              <w:rPr>
                <w:rFonts w:ascii="Times New Roman" w:hAnsi="Times New Roman"/>
              </w:rPr>
              <w:t>- комплектная трансформаторная подстанция в селе Успенка, на площадке № 8, для тепличного хозяйства, мощностью 1 х 160 кВа.</w:t>
            </w:r>
          </w:p>
        </w:tc>
      </w:tr>
      <w:tr w:rsidR="00661257" w:rsidRPr="005C639C" w:rsidTr="00661257">
        <w:tc>
          <w:tcPr>
            <w:tcW w:w="2405" w:type="dxa"/>
            <w:shd w:val="clear" w:color="auto" w:fill="auto"/>
          </w:tcPr>
          <w:p w:rsidR="00661257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shd w:val="clear" w:color="auto" w:fill="auto"/>
          </w:tcPr>
          <w:p w:rsidR="00661257" w:rsidRPr="005D12A9" w:rsidRDefault="00661257" w:rsidP="00661257">
            <w:pPr>
              <w:rPr>
                <w:b/>
              </w:rPr>
            </w:pPr>
            <w:r w:rsidRPr="005D12A9">
              <w:rPr>
                <w:b/>
              </w:rPr>
              <w:t xml:space="preserve">объекты местного значения сельского поселения: </w:t>
            </w:r>
          </w:p>
          <w:p w:rsidR="00661257" w:rsidRPr="005D12A9" w:rsidRDefault="00661257" w:rsidP="00661257">
            <w:pPr>
              <w:pStyle w:val="a"/>
              <w:numPr>
                <w:ilvl w:val="0"/>
                <w:numId w:val="0"/>
              </w:numPr>
              <w:ind w:firstLine="29"/>
              <w:rPr>
                <w:rFonts w:eastAsia="MS Mincho"/>
                <w:lang w:val="ru-RU" w:eastAsia="ru-RU"/>
              </w:rPr>
            </w:pPr>
            <w:r w:rsidRPr="005D12A9">
              <w:rPr>
                <w:rFonts w:eastAsia="MS Mincho"/>
                <w:lang w:val="ru-RU" w:eastAsia="ru-RU"/>
              </w:rPr>
              <w:t>- две комплектные трансформаторные подстанции в поселке Глубокий, в северной части, в сельскохозяйственной зоне, мощностью 1х160 кВа.</w:t>
            </w:r>
          </w:p>
          <w:p w:rsidR="00661257" w:rsidRPr="005D12A9" w:rsidRDefault="00661257" w:rsidP="00661257">
            <w:pPr>
              <w:pStyle w:val="a"/>
              <w:numPr>
                <w:ilvl w:val="0"/>
                <w:numId w:val="0"/>
              </w:numPr>
              <w:ind w:firstLine="29"/>
              <w:rPr>
                <w:rFonts w:eastAsia="MS Mincho"/>
                <w:lang w:val="ru-RU" w:eastAsia="ru-RU"/>
              </w:rPr>
            </w:pPr>
            <w:r w:rsidRPr="005D12A9">
              <w:rPr>
                <w:rFonts w:eastAsia="MS Mincho"/>
                <w:lang w:val="ru-RU" w:eastAsia="ru-RU"/>
              </w:rPr>
              <w:t>- комплектная трансформаторная подстанция в поселке Михайловка, в юго-восточной части, в зоне сельскохозяйственного назначения, мощностью 1х100 кВа;</w:t>
            </w:r>
          </w:p>
          <w:p w:rsidR="00661257" w:rsidRPr="005D12A9" w:rsidRDefault="00661257" w:rsidP="00661257">
            <w:pPr>
              <w:jc w:val="both"/>
              <w:rPr>
                <w:rFonts w:ascii="Times New Roman" w:hAnsi="Times New Roman"/>
              </w:rPr>
            </w:pPr>
            <w:r w:rsidRPr="005D12A9">
              <w:rPr>
                <w:rFonts w:ascii="Times New Roman" w:hAnsi="Times New Roman"/>
              </w:rPr>
              <w:t>- комплектная трансформаторная подстанция в селе Боровка, в северо-западной части, для тепличного хозяйства, мощностью 1х160 кВа;</w:t>
            </w:r>
          </w:p>
          <w:p w:rsidR="00661257" w:rsidRPr="005D12A9" w:rsidRDefault="00661257" w:rsidP="00661257">
            <w:pPr>
              <w:rPr>
                <w:rFonts w:ascii="Times New Roman" w:hAnsi="Times New Roman"/>
              </w:rPr>
            </w:pPr>
            <w:r w:rsidRPr="005D12A9">
              <w:rPr>
                <w:rFonts w:ascii="Times New Roman" w:hAnsi="Times New Roman"/>
              </w:rPr>
              <w:t>- комплектная трансформаторная подстанция в селе Успенка, в восточной части села, мощностью 2 х100 кВа;</w:t>
            </w:r>
          </w:p>
          <w:p w:rsidR="00661257" w:rsidRDefault="00661257" w:rsidP="00661257">
            <w:pPr>
              <w:jc w:val="both"/>
              <w:rPr>
                <w:rFonts w:ascii="Times New Roman" w:hAnsi="Times New Roman"/>
              </w:rPr>
            </w:pPr>
            <w:r w:rsidRPr="005D12A9">
              <w:rPr>
                <w:rFonts w:ascii="Times New Roman" w:hAnsi="Times New Roman"/>
              </w:rPr>
              <w:t>- комплектная трансформаторная подстанция в селе Успенка, в южной части села, для тепличного хозяйства, мощностью 1 х 250 кВа.</w:t>
            </w:r>
          </w:p>
        </w:tc>
      </w:tr>
      <w:tr w:rsidR="00661257" w:rsidRPr="005C639C" w:rsidTr="00661257">
        <w:trPr>
          <w:trHeight w:val="463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661257" w:rsidRPr="001B1A61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61257" w:rsidRPr="00B2764E" w:rsidRDefault="00661257" w:rsidP="00661257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B2764E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  <w:r w:rsidRPr="00B2764E">
              <w:rPr>
                <w:rFonts w:ascii="Times New Roman" w:hAnsi="Times New Roman"/>
              </w:rPr>
              <w:t xml:space="preserve"> </w:t>
            </w:r>
          </w:p>
          <w:p w:rsidR="00661257" w:rsidRPr="005C639C" w:rsidDel="00CE5106" w:rsidRDefault="00661257" w:rsidP="00661257">
            <w:pPr>
              <w:tabs>
                <w:tab w:val="left" w:pos="36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пожарный пирс к югу от села Сергиевск, на реке Сок </w:t>
            </w:r>
            <w:r w:rsidRPr="005829CE">
              <w:rPr>
                <w:rFonts w:ascii="Times New Roman" w:hAnsi="Times New Roman"/>
              </w:rPr>
              <w:t>(съезд с твердым покрытием шириной 3,5 м, площадка размером 12х12 м)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61257" w:rsidRPr="005C639C" w:rsidTr="006B70D4">
        <w:tc>
          <w:tcPr>
            <w:tcW w:w="2405" w:type="dxa"/>
            <w:shd w:val="clear" w:color="auto" w:fill="D9D9D9" w:themeFill="background1" w:themeFillShade="D9"/>
          </w:tcPr>
          <w:p w:rsidR="00661257" w:rsidRPr="005C639C" w:rsidRDefault="006B70D4" w:rsidP="006612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Производственная зона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661257" w:rsidRPr="005C639C" w:rsidRDefault="006B70D4" w:rsidP="006612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:rsidR="00661257" w:rsidRPr="006B70D4" w:rsidRDefault="006B70D4" w:rsidP="0066125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148</w:t>
            </w:r>
            <w:r>
              <w:rPr>
                <w:rFonts w:ascii="Times New Roman" w:hAnsi="Times New Roman"/>
                <w:lang w:val="en-US"/>
              </w:rPr>
              <w:t>,7311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61257" w:rsidRPr="005C639C" w:rsidRDefault="00661257" w:rsidP="006612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18" w:type="dxa"/>
            <w:shd w:val="clear" w:color="auto" w:fill="D9D9D9" w:themeFill="background1" w:themeFillShade="D9"/>
          </w:tcPr>
          <w:p w:rsidR="00661257" w:rsidRPr="006B70D4" w:rsidRDefault="002A3B06" w:rsidP="006612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61257" w:rsidRPr="005C639C" w:rsidTr="00661257">
        <w:tc>
          <w:tcPr>
            <w:tcW w:w="2405" w:type="dxa"/>
            <w:shd w:val="clear" w:color="auto" w:fill="auto"/>
          </w:tcPr>
          <w:p w:rsidR="00661257" w:rsidRPr="005C639C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shd w:val="clear" w:color="auto" w:fill="auto"/>
          </w:tcPr>
          <w:p w:rsidR="00661257" w:rsidRDefault="00661257" w:rsidP="00661257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B2764E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  <w:r w:rsidRPr="00B2764E">
              <w:rPr>
                <w:rFonts w:ascii="Times New Roman" w:hAnsi="Times New Roman"/>
              </w:rPr>
              <w:t xml:space="preserve"> </w:t>
            </w:r>
          </w:p>
          <w:p w:rsidR="00661257" w:rsidRPr="005D12A9" w:rsidRDefault="00661257" w:rsidP="00661257">
            <w:pPr>
              <w:tabs>
                <w:tab w:val="left" w:pos="366"/>
              </w:tabs>
              <w:rPr>
                <w:rFonts w:ascii="Times New Roman" w:hAnsi="Times New Roman"/>
              </w:rPr>
            </w:pPr>
            <w:r w:rsidRPr="005D12A9">
              <w:rPr>
                <w:rFonts w:ascii="Times New Roman" w:hAnsi="Times New Roman"/>
              </w:rPr>
              <w:t>- комплектная трансформаторная подстанция в селе Сергиевск, в проектируемой коммунальной зоне, в юго-западной части, мощностью 1 х160 кВа;</w:t>
            </w:r>
          </w:p>
          <w:p w:rsidR="00661257" w:rsidRPr="005829CE" w:rsidRDefault="00661257" w:rsidP="00661257">
            <w:pPr>
              <w:tabs>
                <w:tab w:val="left" w:pos="366"/>
              </w:tabs>
              <w:rPr>
                <w:rFonts w:ascii="Times New Roman" w:hAnsi="Times New Roman"/>
              </w:rPr>
            </w:pPr>
            <w:r w:rsidRPr="005D12A9">
              <w:rPr>
                <w:rFonts w:ascii="Times New Roman" w:hAnsi="Times New Roman"/>
              </w:rPr>
              <w:t>- две комплектные трансформаторная подстанция в селе Сергиевск, на промышленной площадке, в юго-западной части, мощностью 1 х250 кВа, 1 х140 кВа.</w:t>
            </w:r>
          </w:p>
        </w:tc>
      </w:tr>
      <w:tr w:rsidR="00661257" w:rsidRPr="005C639C" w:rsidTr="00661257">
        <w:tc>
          <w:tcPr>
            <w:tcW w:w="2405" w:type="dxa"/>
            <w:shd w:val="clear" w:color="auto" w:fill="auto"/>
          </w:tcPr>
          <w:p w:rsidR="00661257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shd w:val="clear" w:color="auto" w:fill="auto"/>
          </w:tcPr>
          <w:p w:rsidR="00661257" w:rsidRPr="005C639C" w:rsidRDefault="00661257" w:rsidP="00661257">
            <w:pPr>
              <w:rPr>
                <w:rFonts w:ascii="Times New Roman" w:hAnsi="Times New Roman"/>
              </w:rPr>
            </w:pPr>
            <w:r w:rsidRPr="005C639C">
              <w:rPr>
                <w:rFonts w:ascii="Times New Roman" w:hAnsi="Times New Roman"/>
                <w:b/>
              </w:rPr>
              <w:t>объекты регионального значения:</w:t>
            </w:r>
            <w:r w:rsidRPr="005C639C">
              <w:rPr>
                <w:rFonts w:ascii="Times New Roman" w:hAnsi="Times New Roman"/>
              </w:rPr>
              <w:t xml:space="preserve"> </w:t>
            </w:r>
          </w:p>
          <w:p w:rsidR="00661257" w:rsidRPr="005C639C" w:rsidRDefault="00661257" w:rsidP="00661257">
            <w:pPr>
              <w:tabs>
                <w:tab w:val="left" w:pos="255"/>
              </w:tabs>
              <w:rPr>
                <w:rFonts w:ascii="Times New Roman" w:hAnsi="Times New Roman"/>
                <w:sz w:val="20"/>
                <w:szCs w:val="20"/>
              </w:rPr>
            </w:pPr>
            <w:r w:rsidRPr="005C639C">
              <w:rPr>
                <w:rFonts w:ascii="Times New Roman" w:hAnsi="Times New Roman"/>
              </w:rPr>
              <w:t xml:space="preserve">- пожарное депо </w:t>
            </w:r>
            <w:r>
              <w:rPr>
                <w:rFonts w:ascii="Times New Roman" w:hAnsi="Times New Roman"/>
              </w:rPr>
              <w:t xml:space="preserve">на 2 машины </w:t>
            </w:r>
            <w:r w:rsidRPr="005C639C">
              <w:rPr>
                <w:rFonts w:ascii="Times New Roman" w:hAnsi="Times New Roman"/>
              </w:rPr>
              <w:t>в селе Сергиевск</w:t>
            </w:r>
            <w:r>
              <w:rPr>
                <w:rFonts w:ascii="Times New Roman" w:hAnsi="Times New Roman"/>
              </w:rPr>
              <w:t>, по ул. Аэродоромная.</w:t>
            </w:r>
          </w:p>
        </w:tc>
      </w:tr>
      <w:tr w:rsidR="00661257" w:rsidRPr="005C639C" w:rsidTr="00661257">
        <w:tc>
          <w:tcPr>
            <w:tcW w:w="2405" w:type="dxa"/>
            <w:shd w:val="clear" w:color="auto" w:fill="E6E6E6"/>
          </w:tcPr>
          <w:p w:rsidR="00661257" w:rsidRPr="005C639C" w:rsidRDefault="006B70D4" w:rsidP="006612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Производственные зоны</w:t>
            </w:r>
            <w:r w:rsidRPr="006B70D4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зоны</w:t>
            </w:r>
            <w:r w:rsidR="00661257" w:rsidRPr="005C639C">
              <w:rPr>
                <w:rFonts w:ascii="Times New Roman" w:hAnsi="Times New Roman"/>
                <w:b/>
              </w:rPr>
              <w:t xml:space="preserve"> </w:t>
            </w:r>
            <w:r w:rsidR="00661257" w:rsidRPr="005C639C">
              <w:rPr>
                <w:rFonts w:ascii="Times New Roman" w:hAnsi="Times New Roman"/>
                <w:b/>
              </w:rPr>
              <w:lastRenderedPageBreak/>
              <w:t>инженерной и транспортной инфраструкту</w:t>
            </w:r>
            <w:r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1697" w:type="dxa"/>
            <w:shd w:val="clear" w:color="auto" w:fill="E6E6E6"/>
          </w:tcPr>
          <w:p w:rsidR="00661257" w:rsidRPr="005C639C" w:rsidRDefault="006B70D4" w:rsidP="006612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980" w:type="dxa"/>
            <w:shd w:val="clear" w:color="auto" w:fill="E6E6E6"/>
          </w:tcPr>
          <w:p w:rsidR="00661257" w:rsidRPr="005C639C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55645B">
              <w:rPr>
                <w:rFonts w:ascii="Times New Roman" w:hAnsi="Times New Roman"/>
              </w:rPr>
              <w:t>624,5061</w:t>
            </w:r>
          </w:p>
        </w:tc>
        <w:tc>
          <w:tcPr>
            <w:tcW w:w="1843" w:type="dxa"/>
            <w:shd w:val="clear" w:color="auto" w:fill="E6E6E6"/>
          </w:tcPr>
          <w:p w:rsidR="00661257" w:rsidRPr="005C639C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5C639C">
              <w:rPr>
                <w:rFonts w:ascii="Times New Roman" w:hAnsi="Times New Roman"/>
              </w:rPr>
              <w:t>__</w:t>
            </w:r>
          </w:p>
        </w:tc>
        <w:tc>
          <w:tcPr>
            <w:tcW w:w="5118" w:type="dxa"/>
            <w:shd w:val="clear" w:color="auto" w:fill="E6E6E6"/>
          </w:tcPr>
          <w:p w:rsidR="00661257" w:rsidRPr="005C639C" w:rsidRDefault="002A3B06" w:rsidP="006612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661257" w:rsidRPr="005C639C" w:rsidTr="00661257">
        <w:tc>
          <w:tcPr>
            <w:tcW w:w="2405" w:type="dxa"/>
            <w:shd w:val="clear" w:color="auto" w:fill="auto"/>
          </w:tcPr>
          <w:p w:rsidR="00661257" w:rsidRPr="005C639C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shd w:val="clear" w:color="auto" w:fill="auto"/>
          </w:tcPr>
          <w:p w:rsidR="00661257" w:rsidRPr="005C639C" w:rsidRDefault="00661257" w:rsidP="00661257">
            <w:pPr>
              <w:jc w:val="both"/>
              <w:rPr>
                <w:rFonts w:ascii="Times New Roman" w:hAnsi="Times New Roman"/>
              </w:rPr>
            </w:pPr>
            <w:r w:rsidRPr="005C639C">
              <w:rPr>
                <w:rFonts w:ascii="Times New Roman" w:hAnsi="Times New Roman"/>
                <w:b/>
              </w:rPr>
              <w:t>объекты регионального значения:</w:t>
            </w:r>
            <w:r w:rsidRPr="005C639C">
              <w:rPr>
                <w:rFonts w:ascii="Times New Roman" w:hAnsi="Times New Roman"/>
              </w:rPr>
              <w:t xml:space="preserve"> </w:t>
            </w:r>
          </w:p>
          <w:p w:rsidR="00661257" w:rsidRDefault="00661257" w:rsidP="00661257">
            <w:pPr>
              <w:jc w:val="both"/>
              <w:rPr>
                <w:rFonts w:ascii="Times New Roman" w:hAnsi="Times New Roman"/>
              </w:rPr>
            </w:pPr>
            <w:r w:rsidRPr="00FA16A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5C639C">
              <w:rPr>
                <w:rFonts w:ascii="Times New Roman" w:hAnsi="Times New Roman"/>
              </w:rPr>
              <w:t>взлетно-посадочная площадка для малой авиации и вертолетов в селе Сергиевск;</w:t>
            </w:r>
          </w:p>
          <w:p w:rsidR="00661257" w:rsidRPr="005C639C" w:rsidRDefault="00661257" w:rsidP="00661257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5C639C">
              <w:rPr>
                <w:rFonts w:ascii="Times New Roman" w:hAnsi="Times New Roman"/>
                <w:b/>
              </w:rPr>
              <w:t>объекты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C639C">
              <w:rPr>
                <w:rFonts w:ascii="Times New Roman" w:hAnsi="Times New Roman"/>
                <w:b/>
              </w:rPr>
              <w:t>местного значения сельского поселения:</w:t>
            </w:r>
            <w:r w:rsidRPr="005C639C">
              <w:rPr>
                <w:rFonts w:ascii="Times New Roman" w:hAnsi="Times New Roman"/>
              </w:rPr>
              <w:t xml:space="preserve"> </w:t>
            </w:r>
          </w:p>
          <w:p w:rsidR="00661257" w:rsidRPr="005C639C" w:rsidRDefault="00661257" w:rsidP="006612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A16AC">
              <w:rPr>
                <w:rFonts w:ascii="Times New Roman" w:hAnsi="Times New Roman"/>
              </w:rPr>
              <w:t>кана</w:t>
            </w:r>
            <w:r>
              <w:rPr>
                <w:rFonts w:ascii="Times New Roman" w:hAnsi="Times New Roman"/>
              </w:rPr>
              <w:t>лизационные очистные сооружения</w:t>
            </w:r>
            <w:r w:rsidRPr="00FA16AC">
              <w:rPr>
                <w:rFonts w:ascii="Times New Roman" w:hAnsi="Times New Roman"/>
              </w:rPr>
              <w:t xml:space="preserve"> в селе Сергиевск в существующей застройке в южной части села производительностью 2000 куб.м/сут.</w:t>
            </w:r>
          </w:p>
        </w:tc>
      </w:tr>
      <w:tr w:rsidR="00661257" w:rsidRPr="005C639C" w:rsidTr="00661257">
        <w:tc>
          <w:tcPr>
            <w:tcW w:w="2405" w:type="dxa"/>
            <w:shd w:val="clear" w:color="auto" w:fill="E6E6E6"/>
          </w:tcPr>
          <w:p w:rsidR="00661257" w:rsidRDefault="00661257" w:rsidP="00661257">
            <w:pPr>
              <w:rPr>
                <w:rFonts w:ascii="Times New Roman" w:hAnsi="Times New Roman"/>
                <w:b/>
              </w:rPr>
            </w:pPr>
            <w:r w:rsidRPr="005C639C">
              <w:rPr>
                <w:rFonts w:ascii="Times New Roman" w:hAnsi="Times New Roman"/>
                <w:b/>
              </w:rPr>
              <w:t>Зон</w:t>
            </w:r>
            <w:r w:rsidR="006B70D4">
              <w:rPr>
                <w:rFonts w:ascii="Times New Roman" w:hAnsi="Times New Roman"/>
                <w:b/>
              </w:rPr>
              <w:t>ы</w:t>
            </w:r>
            <w:r w:rsidRPr="005C639C">
              <w:rPr>
                <w:rFonts w:ascii="Times New Roman" w:hAnsi="Times New Roman"/>
                <w:b/>
              </w:rPr>
              <w:t xml:space="preserve"> специального </w:t>
            </w:r>
          </w:p>
          <w:p w:rsidR="00661257" w:rsidRPr="005C639C" w:rsidRDefault="00661257" w:rsidP="00661257">
            <w:pPr>
              <w:rPr>
                <w:rFonts w:ascii="Times New Roman" w:hAnsi="Times New Roman"/>
              </w:rPr>
            </w:pPr>
            <w:r w:rsidRPr="005C639C">
              <w:rPr>
                <w:rFonts w:ascii="Times New Roman" w:hAnsi="Times New Roman"/>
                <w:b/>
              </w:rPr>
              <w:t>назначения</w:t>
            </w:r>
          </w:p>
        </w:tc>
        <w:tc>
          <w:tcPr>
            <w:tcW w:w="1697" w:type="dxa"/>
            <w:shd w:val="clear" w:color="auto" w:fill="E6E6E6"/>
          </w:tcPr>
          <w:p w:rsidR="00661257" w:rsidRDefault="00661257" w:rsidP="00661257">
            <w:pPr>
              <w:rPr>
                <w:rFonts w:ascii="Times New Roman" w:hAnsi="Times New Roman"/>
              </w:rPr>
            </w:pPr>
          </w:p>
          <w:p w:rsidR="00661257" w:rsidRPr="005C639C" w:rsidRDefault="00661257" w:rsidP="00661257">
            <w:pPr>
              <w:rPr>
                <w:rFonts w:ascii="Times New Roman" w:hAnsi="Times New Roman"/>
              </w:rPr>
            </w:pPr>
          </w:p>
        </w:tc>
        <w:tc>
          <w:tcPr>
            <w:tcW w:w="2980" w:type="dxa"/>
            <w:shd w:val="clear" w:color="auto" w:fill="E6E6E6"/>
          </w:tcPr>
          <w:p w:rsidR="00661257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55645B">
              <w:rPr>
                <w:rFonts w:ascii="Times New Roman" w:hAnsi="Times New Roman"/>
              </w:rPr>
              <w:t>16,1469</w:t>
            </w:r>
          </w:p>
          <w:p w:rsidR="00661257" w:rsidRPr="005C639C" w:rsidRDefault="00661257" w:rsidP="0066125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E6E6E6"/>
          </w:tcPr>
          <w:p w:rsidR="00661257" w:rsidRPr="005C639C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5C639C">
              <w:rPr>
                <w:rFonts w:ascii="Times New Roman" w:hAnsi="Times New Roman"/>
              </w:rPr>
              <w:t>__</w:t>
            </w:r>
          </w:p>
        </w:tc>
        <w:tc>
          <w:tcPr>
            <w:tcW w:w="5118" w:type="dxa"/>
            <w:shd w:val="clear" w:color="auto" w:fill="E6E6E6"/>
          </w:tcPr>
          <w:p w:rsidR="00661257" w:rsidRDefault="00661257" w:rsidP="006612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661257" w:rsidRPr="005C639C" w:rsidRDefault="00661257" w:rsidP="00661257">
            <w:pPr>
              <w:rPr>
                <w:rFonts w:ascii="Times New Roman" w:hAnsi="Times New Roman"/>
              </w:rPr>
            </w:pPr>
          </w:p>
        </w:tc>
      </w:tr>
      <w:tr w:rsidR="00661257" w:rsidRPr="005C639C" w:rsidTr="00661257"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661257" w:rsidRPr="005C639C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61257" w:rsidRPr="005C639C" w:rsidRDefault="00661257" w:rsidP="00661257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5C639C">
              <w:rPr>
                <w:rFonts w:ascii="Times New Roman" w:hAnsi="Times New Roman"/>
                <w:b/>
              </w:rPr>
              <w:t>объекты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C639C">
              <w:rPr>
                <w:rFonts w:ascii="Times New Roman" w:hAnsi="Times New Roman"/>
                <w:b/>
              </w:rPr>
              <w:t>местного значения сельского поселения:</w:t>
            </w:r>
            <w:r w:rsidRPr="005C639C">
              <w:rPr>
                <w:rFonts w:ascii="Times New Roman" w:hAnsi="Times New Roman"/>
              </w:rPr>
              <w:t xml:space="preserve"> </w:t>
            </w:r>
          </w:p>
          <w:p w:rsidR="00661257" w:rsidRPr="005C639C" w:rsidRDefault="00661257" w:rsidP="006612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- кладбище в юго-западной части села Сергиевск (реконструкция, на площади 5,02 га);</w:t>
            </w:r>
          </w:p>
          <w:p w:rsidR="00661257" w:rsidRDefault="00661257" w:rsidP="006612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кладбище в северо-западной части села Боровка (реконструкция, на площади 0,128 га);</w:t>
            </w:r>
          </w:p>
          <w:p w:rsidR="00661257" w:rsidRDefault="00661257" w:rsidP="006612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кладбище в южной части села Успенка (реконструкция, на площади 0,212 га);</w:t>
            </w:r>
          </w:p>
          <w:p w:rsidR="00661257" w:rsidRDefault="00661257" w:rsidP="006612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кладбище в юго-западной части деревни Студеный Ключ (реконструкция, на площади 0,029 га);</w:t>
            </w:r>
          </w:p>
          <w:p w:rsidR="00661257" w:rsidRDefault="00661257" w:rsidP="006612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кладбище к северо-западу от поселка Рогатка (реконструкция, 0,049 га);</w:t>
            </w:r>
          </w:p>
          <w:p w:rsidR="00661257" w:rsidRPr="005C639C" w:rsidRDefault="00661257" w:rsidP="006612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кладбище в северо-восточной части поселка Глубокий (реконструкция, 0,033 га). </w:t>
            </w:r>
          </w:p>
        </w:tc>
      </w:tr>
    </w:tbl>
    <w:p w:rsidR="00DB3637" w:rsidRPr="00D158E0" w:rsidRDefault="00DB3637" w:rsidP="004768C8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DB3637" w:rsidRDefault="00DB3637" w:rsidP="004C274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  <w:sectPr w:rsidR="00DB3637" w:rsidSect="00270537">
          <w:pgSz w:w="16840" w:h="11901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B3637" w:rsidRPr="00D158E0" w:rsidRDefault="00DB3637" w:rsidP="004C274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</w:p>
    <w:sectPr w:rsidR="00DB3637" w:rsidRPr="00D158E0" w:rsidSect="00DB3637">
      <w:type w:val="continuous"/>
      <w:pgSz w:w="16840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A84" w:rsidRDefault="00A96A84">
      <w:r>
        <w:separator/>
      </w:r>
    </w:p>
  </w:endnote>
  <w:endnote w:type="continuationSeparator" w:id="0">
    <w:p w:rsidR="00A96A84" w:rsidRDefault="00A9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7BC" w:rsidRDefault="008867BC" w:rsidP="00270537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  <w:p w:rsidR="008867BC" w:rsidRDefault="008867BC" w:rsidP="00270537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7BC" w:rsidRPr="003F76CA" w:rsidRDefault="008867BC" w:rsidP="00270537">
    <w:pPr>
      <w:pStyle w:val="ae"/>
      <w:framePr w:wrap="around" w:vAnchor="text" w:hAnchor="margin" w:xAlign="right" w:y="1"/>
      <w:rPr>
        <w:rStyle w:val="af0"/>
        <w:rFonts w:ascii="Times New Roman" w:hAnsi="Times New Roman"/>
      </w:rPr>
    </w:pPr>
    <w:r w:rsidRPr="003F76CA">
      <w:rPr>
        <w:rStyle w:val="af0"/>
        <w:rFonts w:ascii="Times New Roman" w:hAnsi="Times New Roman"/>
      </w:rPr>
      <w:fldChar w:fldCharType="begin"/>
    </w:r>
    <w:r w:rsidRPr="003F76CA">
      <w:rPr>
        <w:rStyle w:val="af0"/>
        <w:rFonts w:ascii="Times New Roman" w:hAnsi="Times New Roman"/>
      </w:rPr>
      <w:instrText xml:space="preserve">PAGE  </w:instrText>
    </w:r>
    <w:r w:rsidRPr="003F76CA">
      <w:rPr>
        <w:rStyle w:val="af0"/>
        <w:rFonts w:ascii="Times New Roman" w:hAnsi="Times New Roman"/>
      </w:rPr>
      <w:fldChar w:fldCharType="separate"/>
    </w:r>
    <w:r>
      <w:rPr>
        <w:rStyle w:val="af0"/>
        <w:rFonts w:ascii="Times New Roman" w:hAnsi="Times New Roman"/>
        <w:noProof/>
      </w:rPr>
      <w:t>21</w:t>
    </w:r>
    <w:r w:rsidRPr="003F76CA">
      <w:rPr>
        <w:rStyle w:val="af0"/>
        <w:rFonts w:ascii="Times New Roman" w:hAnsi="Times New Roman"/>
      </w:rPr>
      <w:fldChar w:fldCharType="end"/>
    </w:r>
  </w:p>
  <w:p w:rsidR="008867BC" w:rsidRDefault="008867BC" w:rsidP="00270537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7BC" w:rsidRDefault="008867BC" w:rsidP="008867BC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867BC" w:rsidRDefault="008867BC" w:rsidP="008867BC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7BC" w:rsidRPr="003F76CA" w:rsidRDefault="008867BC" w:rsidP="008867BC">
    <w:pPr>
      <w:pStyle w:val="ae"/>
      <w:framePr w:wrap="around" w:vAnchor="text" w:hAnchor="margin" w:xAlign="right" w:y="1"/>
      <w:rPr>
        <w:rStyle w:val="af0"/>
        <w:rFonts w:ascii="Times New Roman" w:hAnsi="Times New Roman"/>
      </w:rPr>
    </w:pPr>
    <w:r w:rsidRPr="003F76CA">
      <w:rPr>
        <w:rStyle w:val="af0"/>
        <w:rFonts w:ascii="Times New Roman" w:hAnsi="Times New Roman"/>
      </w:rPr>
      <w:fldChar w:fldCharType="begin"/>
    </w:r>
    <w:r w:rsidRPr="003F76CA">
      <w:rPr>
        <w:rStyle w:val="af0"/>
        <w:rFonts w:ascii="Times New Roman" w:hAnsi="Times New Roman"/>
      </w:rPr>
      <w:instrText xml:space="preserve">PAGE  </w:instrText>
    </w:r>
    <w:r w:rsidRPr="003F76CA">
      <w:rPr>
        <w:rStyle w:val="af0"/>
        <w:rFonts w:ascii="Times New Roman" w:hAnsi="Times New Roman"/>
      </w:rPr>
      <w:fldChar w:fldCharType="separate"/>
    </w:r>
    <w:r>
      <w:rPr>
        <w:rStyle w:val="af0"/>
        <w:rFonts w:ascii="Times New Roman" w:hAnsi="Times New Roman"/>
        <w:noProof/>
      </w:rPr>
      <w:t>40</w:t>
    </w:r>
    <w:r w:rsidRPr="003F76CA">
      <w:rPr>
        <w:rStyle w:val="af0"/>
        <w:rFonts w:ascii="Times New Roman" w:hAnsi="Times New Roman"/>
      </w:rPr>
      <w:fldChar w:fldCharType="end"/>
    </w:r>
  </w:p>
  <w:p w:rsidR="008867BC" w:rsidRDefault="008867BC" w:rsidP="008867BC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A84" w:rsidRDefault="00A96A84">
      <w:r>
        <w:separator/>
      </w:r>
    </w:p>
  </w:footnote>
  <w:footnote w:type="continuationSeparator" w:id="0">
    <w:p w:rsidR="00A96A84" w:rsidRDefault="00A96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7BC" w:rsidRPr="003E70C2" w:rsidRDefault="008867BC" w:rsidP="00270537">
    <w:pPr>
      <w:pStyle w:val="ac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7BC" w:rsidRDefault="008867BC" w:rsidP="00270537">
    <w:pPr>
      <w:pStyle w:val="ac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7BC" w:rsidRPr="003E70C2" w:rsidRDefault="008867BC" w:rsidP="008867BC">
    <w:pPr>
      <w:pStyle w:val="ac"/>
      <w:jc w:val="right"/>
      <w:rPr>
        <w:rFonts w:ascii="Times New Roman" w:hAnsi="Times New Roman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7BC" w:rsidRPr="003E70C2" w:rsidRDefault="008867BC" w:rsidP="008867BC">
    <w:pPr>
      <w:pStyle w:val="ac"/>
      <w:jc w:val="right"/>
      <w:rPr>
        <w:rFonts w:ascii="Times New Roman" w:hAnsi="Times New Roman"/>
        <w:i/>
      </w:rPr>
    </w:pPr>
    <w:r w:rsidRPr="003E70C2">
      <w:rPr>
        <w:rFonts w:ascii="Times New Roman" w:hAnsi="Times New Roman"/>
        <w:i/>
      </w:rPr>
      <w:t xml:space="preserve">«Генеральный план сельского поселения </w:t>
    </w:r>
    <w:r>
      <w:rPr>
        <w:rFonts w:ascii="Times New Roman" w:hAnsi="Times New Roman"/>
        <w:i/>
      </w:rPr>
      <w:t>Сергиевск</w:t>
    </w:r>
    <w:r w:rsidRPr="003E70C2">
      <w:rPr>
        <w:rFonts w:ascii="Times New Roman" w:hAnsi="Times New Roman"/>
        <w:i/>
      </w:rPr>
      <w:t xml:space="preserve"> </w:t>
    </w:r>
  </w:p>
  <w:p w:rsidR="008867BC" w:rsidRDefault="008867BC" w:rsidP="008867BC">
    <w:pPr>
      <w:pStyle w:val="ac"/>
      <w:jc w:val="right"/>
      <w:rPr>
        <w:rFonts w:ascii="Times New Roman" w:hAnsi="Times New Roman"/>
        <w:i/>
      </w:rPr>
    </w:pPr>
    <w:r w:rsidRPr="003E70C2">
      <w:rPr>
        <w:rFonts w:ascii="Times New Roman" w:hAnsi="Times New Roman"/>
        <w:i/>
      </w:rPr>
      <w:t xml:space="preserve">муниципального района </w:t>
    </w:r>
    <w:r>
      <w:rPr>
        <w:rFonts w:ascii="Times New Roman" w:hAnsi="Times New Roman"/>
        <w:i/>
      </w:rPr>
      <w:t>Сергиевский</w:t>
    </w:r>
    <w:r w:rsidRPr="003E70C2">
      <w:rPr>
        <w:rFonts w:ascii="Times New Roman" w:hAnsi="Times New Roman"/>
        <w:i/>
      </w:rPr>
      <w:t xml:space="preserve"> Самарской области»</w:t>
    </w:r>
  </w:p>
  <w:p w:rsidR="008867BC" w:rsidRDefault="008867BC" w:rsidP="008867BC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1D"/>
    <w:multiLevelType w:val="multilevel"/>
    <w:tmpl w:val="0114C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1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44D0656"/>
    <w:multiLevelType w:val="hybridMultilevel"/>
    <w:tmpl w:val="692A0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4AA6B1E"/>
    <w:multiLevelType w:val="hybridMultilevel"/>
    <w:tmpl w:val="4394FCDC"/>
    <w:lvl w:ilvl="0" w:tplc="84D6AB8A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1">
    <w:nsid w:val="1E92117D"/>
    <w:multiLevelType w:val="hybridMultilevel"/>
    <w:tmpl w:val="40B4AB84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1F8622D"/>
    <w:multiLevelType w:val="hybridMultilevel"/>
    <w:tmpl w:val="47BA369E"/>
    <w:lvl w:ilvl="0" w:tplc="13C02FB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1">
    <w:nsid w:val="268F7295"/>
    <w:multiLevelType w:val="hybridMultilevel"/>
    <w:tmpl w:val="3C5AD21A"/>
    <w:lvl w:ilvl="0" w:tplc="7706B05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05C7F3E"/>
    <w:multiLevelType w:val="hybridMultilevel"/>
    <w:tmpl w:val="9A009A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1">
    <w:nsid w:val="351D60EC"/>
    <w:multiLevelType w:val="hybridMultilevel"/>
    <w:tmpl w:val="62583E46"/>
    <w:lvl w:ilvl="0" w:tplc="92A42FAC">
      <w:start w:val="1"/>
      <w:numFmt w:val="bullet"/>
      <w:lvlText w:val="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10" w15:restartNumberingAfterBreak="1">
    <w:nsid w:val="36EC35BC"/>
    <w:multiLevelType w:val="hybridMultilevel"/>
    <w:tmpl w:val="783E4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12" w15:restartNumberingAfterBreak="1">
    <w:nsid w:val="403E572F"/>
    <w:multiLevelType w:val="hybridMultilevel"/>
    <w:tmpl w:val="88A004A2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1">
    <w:nsid w:val="49D1240F"/>
    <w:multiLevelType w:val="hybridMultilevel"/>
    <w:tmpl w:val="ECB808CE"/>
    <w:lvl w:ilvl="0" w:tplc="55C6ED8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4" w15:restartNumberingAfterBreak="1">
    <w:nsid w:val="50C31DF9"/>
    <w:multiLevelType w:val="hybridMultilevel"/>
    <w:tmpl w:val="6BB2EB00"/>
    <w:lvl w:ilvl="0" w:tplc="E39EA41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6B951CD"/>
    <w:multiLevelType w:val="hybridMultilevel"/>
    <w:tmpl w:val="764A6A60"/>
    <w:lvl w:ilvl="0" w:tplc="4F3AB72A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58E51DFA"/>
    <w:multiLevelType w:val="hybridMultilevel"/>
    <w:tmpl w:val="EC7AB406"/>
    <w:lvl w:ilvl="0" w:tplc="2586D83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6073745D"/>
    <w:multiLevelType w:val="hybridMultilevel"/>
    <w:tmpl w:val="E3FCE2BA"/>
    <w:lvl w:ilvl="0" w:tplc="19647664">
      <w:start w:val="65535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1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19" w15:restartNumberingAfterBreak="1">
    <w:nsid w:val="63796ADE"/>
    <w:multiLevelType w:val="hybridMultilevel"/>
    <w:tmpl w:val="CB74A2DA"/>
    <w:lvl w:ilvl="0" w:tplc="20E0903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63AC0B2A"/>
    <w:multiLevelType w:val="hybridMultilevel"/>
    <w:tmpl w:val="E90C1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6A84289A"/>
    <w:multiLevelType w:val="hybridMultilevel"/>
    <w:tmpl w:val="95683A54"/>
    <w:lvl w:ilvl="0" w:tplc="F97CD67A">
      <w:start w:val="2"/>
      <w:numFmt w:val="bullet"/>
      <w:lvlText w:val="-"/>
      <w:lvlJc w:val="left"/>
      <w:pPr>
        <w:ind w:left="132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1">
    <w:nsid w:val="6DDB303E"/>
    <w:multiLevelType w:val="hybridMultilevel"/>
    <w:tmpl w:val="733E6A38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6E1C083B"/>
    <w:multiLevelType w:val="hybridMultilevel"/>
    <w:tmpl w:val="D78A74A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1">
    <w:nsid w:val="713E3A68"/>
    <w:multiLevelType w:val="hybridMultilevel"/>
    <w:tmpl w:val="FEE65C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1">
    <w:nsid w:val="795633D3"/>
    <w:multiLevelType w:val="hybridMultilevel"/>
    <w:tmpl w:val="0296AE7E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1"/>
  </w:num>
  <w:num w:numId="4">
    <w:abstractNumId w:val="14"/>
  </w:num>
  <w:num w:numId="5">
    <w:abstractNumId w:val="19"/>
  </w:num>
  <w:num w:numId="6">
    <w:abstractNumId w:val="16"/>
  </w:num>
  <w:num w:numId="7">
    <w:abstractNumId w:val="4"/>
  </w:num>
  <w:num w:numId="8">
    <w:abstractNumId w:val="2"/>
  </w:num>
  <w:num w:numId="9">
    <w:abstractNumId w:val="6"/>
  </w:num>
  <w:num w:numId="10">
    <w:abstractNumId w:val="17"/>
  </w:num>
  <w:num w:numId="11">
    <w:abstractNumId w:val="23"/>
  </w:num>
  <w:num w:numId="12">
    <w:abstractNumId w:val="8"/>
  </w:num>
  <w:num w:numId="13">
    <w:abstractNumId w:val="15"/>
  </w:num>
  <w:num w:numId="14">
    <w:abstractNumId w:val="11"/>
  </w:num>
  <w:num w:numId="15">
    <w:abstractNumId w:val="11"/>
  </w:num>
  <w:num w:numId="16">
    <w:abstractNumId w:val="13"/>
  </w:num>
  <w:num w:numId="17">
    <w:abstractNumId w:val="25"/>
  </w:num>
  <w:num w:numId="18">
    <w:abstractNumId w:val="20"/>
  </w:num>
  <w:num w:numId="19">
    <w:abstractNumId w:val="7"/>
  </w:num>
  <w:num w:numId="20">
    <w:abstractNumId w:val="24"/>
  </w:num>
  <w:num w:numId="21">
    <w:abstractNumId w:val="22"/>
  </w:num>
  <w:num w:numId="22">
    <w:abstractNumId w:val="5"/>
  </w:num>
  <w:num w:numId="23">
    <w:abstractNumId w:val="9"/>
  </w:num>
  <w:num w:numId="24">
    <w:abstractNumId w:val="12"/>
  </w:num>
  <w:num w:numId="25">
    <w:abstractNumId w:val="10"/>
  </w:num>
  <w:num w:numId="26">
    <w:abstractNumId w:val="3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37"/>
    <w:rsid w:val="00001C3A"/>
    <w:rsid w:val="00003B95"/>
    <w:rsid w:val="00005A6C"/>
    <w:rsid w:val="000122E1"/>
    <w:rsid w:val="0001233D"/>
    <w:rsid w:val="000135D0"/>
    <w:rsid w:val="000142B6"/>
    <w:rsid w:val="00014F50"/>
    <w:rsid w:val="00015A6F"/>
    <w:rsid w:val="000167F1"/>
    <w:rsid w:val="00017F05"/>
    <w:rsid w:val="000202CE"/>
    <w:rsid w:val="00020382"/>
    <w:rsid w:val="00020563"/>
    <w:rsid w:val="00022164"/>
    <w:rsid w:val="00022241"/>
    <w:rsid w:val="000233C1"/>
    <w:rsid w:val="0002394C"/>
    <w:rsid w:val="00023A9C"/>
    <w:rsid w:val="00024166"/>
    <w:rsid w:val="00025916"/>
    <w:rsid w:val="000320A7"/>
    <w:rsid w:val="00033B1D"/>
    <w:rsid w:val="00033EFD"/>
    <w:rsid w:val="00037627"/>
    <w:rsid w:val="00037DF3"/>
    <w:rsid w:val="00041830"/>
    <w:rsid w:val="000459B1"/>
    <w:rsid w:val="000459ED"/>
    <w:rsid w:val="00053865"/>
    <w:rsid w:val="000549E5"/>
    <w:rsid w:val="000550DC"/>
    <w:rsid w:val="00056D13"/>
    <w:rsid w:val="000601F8"/>
    <w:rsid w:val="000622C8"/>
    <w:rsid w:val="00062816"/>
    <w:rsid w:val="00062BD4"/>
    <w:rsid w:val="00064F11"/>
    <w:rsid w:val="0006769E"/>
    <w:rsid w:val="00072116"/>
    <w:rsid w:val="00073448"/>
    <w:rsid w:val="00077004"/>
    <w:rsid w:val="000838E9"/>
    <w:rsid w:val="00083C54"/>
    <w:rsid w:val="00084EFD"/>
    <w:rsid w:val="00086378"/>
    <w:rsid w:val="000879B4"/>
    <w:rsid w:val="00087BA1"/>
    <w:rsid w:val="000911E8"/>
    <w:rsid w:val="00091971"/>
    <w:rsid w:val="00091B8D"/>
    <w:rsid w:val="00092131"/>
    <w:rsid w:val="000A027D"/>
    <w:rsid w:val="000A0466"/>
    <w:rsid w:val="000A128A"/>
    <w:rsid w:val="000A3047"/>
    <w:rsid w:val="000A45D2"/>
    <w:rsid w:val="000A51AF"/>
    <w:rsid w:val="000A552D"/>
    <w:rsid w:val="000A5C12"/>
    <w:rsid w:val="000A5D45"/>
    <w:rsid w:val="000A655E"/>
    <w:rsid w:val="000B5228"/>
    <w:rsid w:val="000B6CA0"/>
    <w:rsid w:val="000B6D26"/>
    <w:rsid w:val="000B6E6C"/>
    <w:rsid w:val="000B742D"/>
    <w:rsid w:val="000C10AF"/>
    <w:rsid w:val="000C2C3D"/>
    <w:rsid w:val="000C6110"/>
    <w:rsid w:val="000C6537"/>
    <w:rsid w:val="000C6663"/>
    <w:rsid w:val="000D110C"/>
    <w:rsid w:val="000D1B57"/>
    <w:rsid w:val="000D4D92"/>
    <w:rsid w:val="000E0634"/>
    <w:rsid w:val="000E097F"/>
    <w:rsid w:val="000E7B8A"/>
    <w:rsid w:val="000F2406"/>
    <w:rsid w:val="000F31E9"/>
    <w:rsid w:val="000F7ECB"/>
    <w:rsid w:val="001008E8"/>
    <w:rsid w:val="001033FD"/>
    <w:rsid w:val="00103B4A"/>
    <w:rsid w:val="00106535"/>
    <w:rsid w:val="00111CA4"/>
    <w:rsid w:val="00113C78"/>
    <w:rsid w:val="0012007A"/>
    <w:rsid w:val="001202CC"/>
    <w:rsid w:val="001244CA"/>
    <w:rsid w:val="0012542E"/>
    <w:rsid w:val="00133B4B"/>
    <w:rsid w:val="00136D3C"/>
    <w:rsid w:val="001415E0"/>
    <w:rsid w:val="00143B0F"/>
    <w:rsid w:val="00145630"/>
    <w:rsid w:val="0015252F"/>
    <w:rsid w:val="00152C72"/>
    <w:rsid w:val="0015443A"/>
    <w:rsid w:val="0016438B"/>
    <w:rsid w:val="0016479D"/>
    <w:rsid w:val="00165E3D"/>
    <w:rsid w:val="00166AC9"/>
    <w:rsid w:val="001769F4"/>
    <w:rsid w:val="00177610"/>
    <w:rsid w:val="00180ED5"/>
    <w:rsid w:val="001854C4"/>
    <w:rsid w:val="00193C21"/>
    <w:rsid w:val="001942B9"/>
    <w:rsid w:val="001959D0"/>
    <w:rsid w:val="00196574"/>
    <w:rsid w:val="001A0AA6"/>
    <w:rsid w:val="001A1F42"/>
    <w:rsid w:val="001B09FD"/>
    <w:rsid w:val="001B2FE0"/>
    <w:rsid w:val="001B42A7"/>
    <w:rsid w:val="001B4813"/>
    <w:rsid w:val="001B4D43"/>
    <w:rsid w:val="001B7439"/>
    <w:rsid w:val="001C08DD"/>
    <w:rsid w:val="001C1FC8"/>
    <w:rsid w:val="001C44E6"/>
    <w:rsid w:val="001C53C3"/>
    <w:rsid w:val="001C55C7"/>
    <w:rsid w:val="001C635E"/>
    <w:rsid w:val="001C75A0"/>
    <w:rsid w:val="001D32B4"/>
    <w:rsid w:val="001D7441"/>
    <w:rsid w:val="001D7A61"/>
    <w:rsid w:val="001E218D"/>
    <w:rsid w:val="001E271C"/>
    <w:rsid w:val="001E3642"/>
    <w:rsid w:val="001E5346"/>
    <w:rsid w:val="001E5B20"/>
    <w:rsid w:val="001F0F76"/>
    <w:rsid w:val="001F11DB"/>
    <w:rsid w:val="001F122A"/>
    <w:rsid w:val="001F3B83"/>
    <w:rsid w:val="001F4D94"/>
    <w:rsid w:val="001F7EEB"/>
    <w:rsid w:val="00203F88"/>
    <w:rsid w:val="00215F2A"/>
    <w:rsid w:val="00216AC0"/>
    <w:rsid w:val="00217054"/>
    <w:rsid w:val="0022241A"/>
    <w:rsid w:val="00230A63"/>
    <w:rsid w:val="00234D46"/>
    <w:rsid w:val="00235297"/>
    <w:rsid w:val="00245DAA"/>
    <w:rsid w:val="00245F41"/>
    <w:rsid w:val="002476DF"/>
    <w:rsid w:val="00247CC0"/>
    <w:rsid w:val="00250279"/>
    <w:rsid w:val="00251B0C"/>
    <w:rsid w:val="00252155"/>
    <w:rsid w:val="0025387B"/>
    <w:rsid w:val="00254BD5"/>
    <w:rsid w:val="0025569A"/>
    <w:rsid w:val="002564B7"/>
    <w:rsid w:val="00260718"/>
    <w:rsid w:val="0026470C"/>
    <w:rsid w:val="002679E2"/>
    <w:rsid w:val="00270537"/>
    <w:rsid w:val="00270FDC"/>
    <w:rsid w:val="00271D2A"/>
    <w:rsid w:val="00271E7B"/>
    <w:rsid w:val="0027271D"/>
    <w:rsid w:val="00272AB8"/>
    <w:rsid w:val="002735EF"/>
    <w:rsid w:val="00276E90"/>
    <w:rsid w:val="0027770B"/>
    <w:rsid w:val="00287B0C"/>
    <w:rsid w:val="00290C04"/>
    <w:rsid w:val="002915B6"/>
    <w:rsid w:val="002916B2"/>
    <w:rsid w:val="002919C7"/>
    <w:rsid w:val="00295CAF"/>
    <w:rsid w:val="002970DF"/>
    <w:rsid w:val="002A054E"/>
    <w:rsid w:val="002A1154"/>
    <w:rsid w:val="002A2E0B"/>
    <w:rsid w:val="002A3B06"/>
    <w:rsid w:val="002A51EA"/>
    <w:rsid w:val="002B00A8"/>
    <w:rsid w:val="002B2CCD"/>
    <w:rsid w:val="002B3810"/>
    <w:rsid w:val="002B5A0F"/>
    <w:rsid w:val="002B6D82"/>
    <w:rsid w:val="002C1636"/>
    <w:rsid w:val="002C1EF3"/>
    <w:rsid w:val="002C7876"/>
    <w:rsid w:val="002D24C3"/>
    <w:rsid w:val="002D6298"/>
    <w:rsid w:val="002D6625"/>
    <w:rsid w:val="002E2544"/>
    <w:rsid w:val="002E29BB"/>
    <w:rsid w:val="002E33B3"/>
    <w:rsid w:val="002E380B"/>
    <w:rsid w:val="002E5285"/>
    <w:rsid w:val="002F15FC"/>
    <w:rsid w:val="002F4960"/>
    <w:rsid w:val="002F5A9F"/>
    <w:rsid w:val="00306E37"/>
    <w:rsid w:val="00307307"/>
    <w:rsid w:val="00307CEE"/>
    <w:rsid w:val="00312828"/>
    <w:rsid w:val="0031314E"/>
    <w:rsid w:val="003148E4"/>
    <w:rsid w:val="00323166"/>
    <w:rsid w:val="00323608"/>
    <w:rsid w:val="0032364E"/>
    <w:rsid w:val="003313B9"/>
    <w:rsid w:val="0033170F"/>
    <w:rsid w:val="0033222A"/>
    <w:rsid w:val="003358E2"/>
    <w:rsid w:val="00335A3B"/>
    <w:rsid w:val="00336349"/>
    <w:rsid w:val="0033648C"/>
    <w:rsid w:val="00340C82"/>
    <w:rsid w:val="00340CEA"/>
    <w:rsid w:val="00342C03"/>
    <w:rsid w:val="003501F3"/>
    <w:rsid w:val="00360246"/>
    <w:rsid w:val="00364F59"/>
    <w:rsid w:val="00365311"/>
    <w:rsid w:val="0036593B"/>
    <w:rsid w:val="0036621F"/>
    <w:rsid w:val="00366397"/>
    <w:rsid w:val="003672B4"/>
    <w:rsid w:val="00367676"/>
    <w:rsid w:val="003677A5"/>
    <w:rsid w:val="003707A1"/>
    <w:rsid w:val="003749AF"/>
    <w:rsid w:val="003800F1"/>
    <w:rsid w:val="003813DA"/>
    <w:rsid w:val="0038369A"/>
    <w:rsid w:val="0038745B"/>
    <w:rsid w:val="00387EB7"/>
    <w:rsid w:val="00391738"/>
    <w:rsid w:val="00392ECB"/>
    <w:rsid w:val="00393999"/>
    <w:rsid w:val="0039686C"/>
    <w:rsid w:val="00397BEA"/>
    <w:rsid w:val="003A0E1D"/>
    <w:rsid w:val="003A120A"/>
    <w:rsid w:val="003A6262"/>
    <w:rsid w:val="003B0292"/>
    <w:rsid w:val="003B2246"/>
    <w:rsid w:val="003B3840"/>
    <w:rsid w:val="003B787C"/>
    <w:rsid w:val="003C0424"/>
    <w:rsid w:val="003C0C78"/>
    <w:rsid w:val="003C2AE2"/>
    <w:rsid w:val="003C33F9"/>
    <w:rsid w:val="003C65C3"/>
    <w:rsid w:val="003D2086"/>
    <w:rsid w:val="003D24B0"/>
    <w:rsid w:val="003D6BAC"/>
    <w:rsid w:val="003D73A3"/>
    <w:rsid w:val="003E18C7"/>
    <w:rsid w:val="003E2E12"/>
    <w:rsid w:val="003E5EC2"/>
    <w:rsid w:val="003F1232"/>
    <w:rsid w:val="003F1B04"/>
    <w:rsid w:val="003F63B1"/>
    <w:rsid w:val="004009C3"/>
    <w:rsid w:val="00402056"/>
    <w:rsid w:val="004028CA"/>
    <w:rsid w:val="004053DC"/>
    <w:rsid w:val="004060BF"/>
    <w:rsid w:val="0041006B"/>
    <w:rsid w:val="004103C7"/>
    <w:rsid w:val="004108AE"/>
    <w:rsid w:val="00415107"/>
    <w:rsid w:val="0041615F"/>
    <w:rsid w:val="004248EA"/>
    <w:rsid w:val="00427614"/>
    <w:rsid w:val="00436A41"/>
    <w:rsid w:val="00436A95"/>
    <w:rsid w:val="00436BAB"/>
    <w:rsid w:val="00440769"/>
    <w:rsid w:val="00443F65"/>
    <w:rsid w:val="00444F53"/>
    <w:rsid w:val="004477AF"/>
    <w:rsid w:val="00451F54"/>
    <w:rsid w:val="004524C0"/>
    <w:rsid w:val="00454474"/>
    <w:rsid w:val="004549AD"/>
    <w:rsid w:val="00456095"/>
    <w:rsid w:val="00457AA0"/>
    <w:rsid w:val="00464499"/>
    <w:rsid w:val="00465862"/>
    <w:rsid w:val="00467568"/>
    <w:rsid w:val="004724D4"/>
    <w:rsid w:val="0047268E"/>
    <w:rsid w:val="004732A8"/>
    <w:rsid w:val="00473F41"/>
    <w:rsid w:val="00476638"/>
    <w:rsid w:val="004768C8"/>
    <w:rsid w:val="00483860"/>
    <w:rsid w:val="00487CDA"/>
    <w:rsid w:val="0049480E"/>
    <w:rsid w:val="004A0454"/>
    <w:rsid w:val="004A2489"/>
    <w:rsid w:val="004A7457"/>
    <w:rsid w:val="004A7E10"/>
    <w:rsid w:val="004B3AB9"/>
    <w:rsid w:val="004B44E1"/>
    <w:rsid w:val="004C2749"/>
    <w:rsid w:val="004D255D"/>
    <w:rsid w:val="004D704F"/>
    <w:rsid w:val="004E14CB"/>
    <w:rsid w:val="004E30D8"/>
    <w:rsid w:val="004E3B1B"/>
    <w:rsid w:val="004E5B40"/>
    <w:rsid w:val="004E7DFA"/>
    <w:rsid w:val="004F2819"/>
    <w:rsid w:val="004F7FCE"/>
    <w:rsid w:val="0050372E"/>
    <w:rsid w:val="00505818"/>
    <w:rsid w:val="0050676A"/>
    <w:rsid w:val="00510B34"/>
    <w:rsid w:val="00510E24"/>
    <w:rsid w:val="00511528"/>
    <w:rsid w:val="00517651"/>
    <w:rsid w:val="00521662"/>
    <w:rsid w:val="00526DCF"/>
    <w:rsid w:val="00527BE9"/>
    <w:rsid w:val="00527F78"/>
    <w:rsid w:val="0053306D"/>
    <w:rsid w:val="0053352E"/>
    <w:rsid w:val="0053407A"/>
    <w:rsid w:val="005407A6"/>
    <w:rsid w:val="00545E65"/>
    <w:rsid w:val="005478FB"/>
    <w:rsid w:val="0055229B"/>
    <w:rsid w:val="0055283C"/>
    <w:rsid w:val="00552B20"/>
    <w:rsid w:val="005540AE"/>
    <w:rsid w:val="0055453B"/>
    <w:rsid w:val="0055468F"/>
    <w:rsid w:val="00554925"/>
    <w:rsid w:val="005567AA"/>
    <w:rsid w:val="00557590"/>
    <w:rsid w:val="00563C66"/>
    <w:rsid w:val="00564E26"/>
    <w:rsid w:val="00564EEA"/>
    <w:rsid w:val="00566B06"/>
    <w:rsid w:val="005701FD"/>
    <w:rsid w:val="00571B60"/>
    <w:rsid w:val="00573474"/>
    <w:rsid w:val="005738A6"/>
    <w:rsid w:val="00574D35"/>
    <w:rsid w:val="00577D35"/>
    <w:rsid w:val="00577D92"/>
    <w:rsid w:val="00581DA3"/>
    <w:rsid w:val="005820B8"/>
    <w:rsid w:val="0058279D"/>
    <w:rsid w:val="00583A9D"/>
    <w:rsid w:val="00583D20"/>
    <w:rsid w:val="0058444C"/>
    <w:rsid w:val="00585B49"/>
    <w:rsid w:val="00586C25"/>
    <w:rsid w:val="00586D75"/>
    <w:rsid w:val="005901AC"/>
    <w:rsid w:val="00594198"/>
    <w:rsid w:val="00594826"/>
    <w:rsid w:val="00596397"/>
    <w:rsid w:val="005A2E97"/>
    <w:rsid w:val="005A3125"/>
    <w:rsid w:val="005A4A9C"/>
    <w:rsid w:val="005A62ED"/>
    <w:rsid w:val="005A6EA4"/>
    <w:rsid w:val="005A7E9C"/>
    <w:rsid w:val="005B2BAA"/>
    <w:rsid w:val="005B3876"/>
    <w:rsid w:val="005B444C"/>
    <w:rsid w:val="005B4E43"/>
    <w:rsid w:val="005B5F35"/>
    <w:rsid w:val="005B72F3"/>
    <w:rsid w:val="005C26A8"/>
    <w:rsid w:val="005C3EE9"/>
    <w:rsid w:val="005C71D4"/>
    <w:rsid w:val="005D3E3C"/>
    <w:rsid w:val="005D7735"/>
    <w:rsid w:val="005E1AEA"/>
    <w:rsid w:val="005E1F89"/>
    <w:rsid w:val="005E3499"/>
    <w:rsid w:val="005E4879"/>
    <w:rsid w:val="005E5752"/>
    <w:rsid w:val="005F0538"/>
    <w:rsid w:val="005F08C4"/>
    <w:rsid w:val="005F205C"/>
    <w:rsid w:val="005F3951"/>
    <w:rsid w:val="005F4BC5"/>
    <w:rsid w:val="005F67CE"/>
    <w:rsid w:val="005F68F5"/>
    <w:rsid w:val="005F69E3"/>
    <w:rsid w:val="005F78F2"/>
    <w:rsid w:val="005F7DBD"/>
    <w:rsid w:val="006014E1"/>
    <w:rsid w:val="00602E6D"/>
    <w:rsid w:val="00605C5F"/>
    <w:rsid w:val="00607DEF"/>
    <w:rsid w:val="00610F10"/>
    <w:rsid w:val="0061494A"/>
    <w:rsid w:val="006207B7"/>
    <w:rsid w:val="00620C1C"/>
    <w:rsid w:val="0062297F"/>
    <w:rsid w:val="00626051"/>
    <w:rsid w:val="00627E5C"/>
    <w:rsid w:val="006314E0"/>
    <w:rsid w:val="0063296E"/>
    <w:rsid w:val="00632E5A"/>
    <w:rsid w:val="0063345B"/>
    <w:rsid w:val="006365FD"/>
    <w:rsid w:val="00636DE8"/>
    <w:rsid w:val="0063784A"/>
    <w:rsid w:val="006404BC"/>
    <w:rsid w:val="00645D64"/>
    <w:rsid w:val="00647511"/>
    <w:rsid w:val="00653036"/>
    <w:rsid w:val="00654AF2"/>
    <w:rsid w:val="00661257"/>
    <w:rsid w:val="006613A9"/>
    <w:rsid w:val="00662DD8"/>
    <w:rsid w:val="0066743F"/>
    <w:rsid w:val="00671668"/>
    <w:rsid w:val="006801DB"/>
    <w:rsid w:val="00680C86"/>
    <w:rsid w:val="00684794"/>
    <w:rsid w:val="006927DF"/>
    <w:rsid w:val="00697463"/>
    <w:rsid w:val="006A15C1"/>
    <w:rsid w:val="006A1873"/>
    <w:rsid w:val="006A273A"/>
    <w:rsid w:val="006A329C"/>
    <w:rsid w:val="006A48A4"/>
    <w:rsid w:val="006A4CAE"/>
    <w:rsid w:val="006A559D"/>
    <w:rsid w:val="006A6AF5"/>
    <w:rsid w:val="006A73F7"/>
    <w:rsid w:val="006B470E"/>
    <w:rsid w:val="006B50DB"/>
    <w:rsid w:val="006B523A"/>
    <w:rsid w:val="006B6CB7"/>
    <w:rsid w:val="006B70D4"/>
    <w:rsid w:val="006B71D6"/>
    <w:rsid w:val="006B7232"/>
    <w:rsid w:val="006C116A"/>
    <w:rsid w:val="006C1396"/>
    <w:rsid w:val="006C2C60"/>
    <w:rsid w:val="006C6B68"/>
    <w:rsid w:val="006D4D39"/>
    <w:rsid w:val="006E08B8"/>
    <w:rsid w:val="006E1F58"/>
    <w:rsid w:val="006E1F9F"/>
    <w:rsid w:val="006E2FAC"/>
    <w:rsid w:val="006E4AF2"/>
    <w:rsid w:val="006E7672"/>
    <w:rsid w:val="006F0F25"/>
    <w:rsid w:val="006F18FB"/>
    <w:rsid w:val="006F237F"/>
    <w:rsid w:val="006F42DF"/>
    <w:rsid w:val="006F4A96"/>
    <w:rsid w:val="006F6102"/>
    <w:rsid w:val="006F6E89"/>
    <w:rsid w:val="006F7234"/>
    <w:rsid w:val="006F78E4"/>
    <w:rsid w:val="00701B4B"/>
    <w:rsid w:val="00706FD6"/>
    <w:rsid w:val="0070777D"/>
    <w:rsid w:val="00707D4A"/>
    <w:rsid w:val="007128BE"/>
    <w:rsid w:val="0072003C"/>
    <w:rsid w:val="007228AB"/>
    <w:rsid w:val="00722F4B"/>
    <w:rsid w:val="00723867"/>
    <w:rsid w:val="0072492F"/>
    <w:rsid w:val="007329A2"/>
    <w:rsid w:val="00732B65"/>
    <w:rsid w:val="007422BE"/>
    <w:rsid w:val="00744835"/>
    <w:rsid w:val="00744CC8"/>
    <w:rsid w:val="00745F5D"/>
    <w:rsid w:val="007475DF"/>
    <w:rsid w:val="007505B8"/>
    <w:rsid w:val="0075288A"/>
    <w:rsid w:val="00753008"/>
    <w:rsid w:val="0075469C"/>
    <w:rsid w:val="0076089A"/>
    <w:rsid w:val="00760E6D"/>
    <w:rsid w:val="0076421F"/>
    <w:rsid w:val="0076479E"/>
    <w:rsid w:val="00765C43"/>
    <w:rsid w:val="00765CAA"/>
    <w:rsid w:val="00767426"/>
    <w:rsid w:val="007703D1"/>
    <w:rsid w:val="00771CEF"/>
    <w:rsid w:val="00771F59"/>
    <w:rsid w:val="00775047"/>
    <w:rsid w:val="007752D9"/>
    <w:rsid w:val="007807D5"/>
    <w:rsid w:val="00782158"/>
    <w:rsid w:val="0078397F"/>
    <w:rsid w:val="007868AB"/>
    <w:rsid w:val="00790C2D"/>
    <w:rsid w:val="00792FF3"/>
    <w:rsid w:val="007962C9"/>
    <w:rsid w:val="007A023A"/>
    <w:rsid w:val="007A3761"/>
    <w:rsid w:val="007A4F2C"/>
    <w:rsid w:val="007A6270"/>
    <w:rsid w:val="007B06AF"/>
    <w:rsid w:val="007B0B41"/>
    <w:rsid w:val="007B0D60"/>
    <w:rsid w:val="007B2A23"/>
    <w:rsid w:val="007B6756"/>
    <w:rsid w:val="007B694F"/>
    <w:rsid w:val="007B6EE1"/>
    <w:rsid w:val="007C042E"/>
    <w:rsid w:val="007C09D8"/>
    <w:rsid w:val="007C59D1"/>
    <w:rsid w:val="007C6ADE"/>
    <w:rsid w:val="007D1C5B"/>
    <w:rsid w:val="007D2644"/>
    <w:rsid w:val="007D2C32"/>
    <w:rsid w:val="007D425A"/>
    <w:rsid w:val="007D4958"/>
    <w:rsid w:val="007D6DAC"/>
    <w:rsid w:val="007D7B90"/>
    <w:rsid w:val="007E2007"/>
    <w:rsid w:val="007E31DB"/>
    <w:rsid w:val="007E3514"/>
    <w:rsid w:val="007E3536"/>
    <w:rsid w:val="007E5E16"/>
    <w:rsid w:val="007E73FA"/>
    <w:rsid w:val="007E7DDF"/>
    <w:rsid w:val="007F073C"/>
    <w:rsid w:val="007F14DC"/>
    <w:rsid w:val="007F1EE1"/>
    <w:rsid w:val="007F33E4"/>
    <w:rsid w:val="007F5E29"/>
    <w:rsid w:val="007F705C"/>
    <w:rsid w:val="007F7D3E"/>
    <w:rsid w:val="00803506"/>
    <w:rsid w:val="0080476F"/>
    <w:rsid w:val="0080693F"/>
    <w:rsid w:val="00810127"/>
    <w:rsid w:val="008106FC"/>
    <w:rsid w:val="00810DE2"/>
    <w:rsid w:val="008148B0"/>
    <w:rsid w:val="00814AA8"/>
    <w:rsid w:val="00815C08"/>
    <w:rsid w:val="00820A42"/>
    <w:rsid w:val="0082181E"/>
    <w:rsid w:val="0083122E"/>
    <w:rsid w:val="00831E96"/>
    <w:rsid w:val="00832D65"/>
    <w:rsid w:val="0083325C"/>
    <w:rsid w:val="0083398C"/>
    <w:rsid w:val="008341B3"/>
    <w:rsid w:val="0083601D"/>
    <w:rsid w:val="00836453"/>
    <w:rsid w:val="0083699E"/>
    <w:rsid w:val="008371BD"/>
    <w:rsid w:val="00850959"/>
    <w:rsid w:val="00853816"/>
    <w:rsid w:val="00855F20"/>
    <w:rsid w:val="00865C4E"/>
    <w:rsid w:val="008720D8"/>
    <w:rsid w:val="008738EE"/>
    <w:rsid w:val="00875931"/>
    <w:rsid w:val="00876394"/>
    <w:rsid w:val="0087652F"/>
    <w:rsid w:val="00880690"/>
    <w:rsid w:val="00881915"/>
    <w:rsid w:val="00882202"/>
    <w:rsid w:val="00883222"/>
    <w:rsid w:val="008867BC"/>
    <w:rsid w:val="00887FEB"/>
    <w:rsid w:val="00891304"/>
    <w:rsid w:val="008A0C50"/>
    <w:rsid w:val="008A31AC"/>
    <w:rsid w:val="008A4E58"/>
    <w:rsid w:val="008B3631"/>
    <w:rsid w:val="008B6DB0"/>
    <w:rsid w:val="008C1CEF"/>
    <w:rsid w:val="008C2454"/>
    <w:rsid w:val="008C7268"/>
    <w:rsid w:val="008D1AF7"/>
    <w:rsid w:val="008E0004"/>
    <w:rsid w:val="008E0C75"/>
    <w:rsid w:val="008F0983"/>
    <w:rsid w:val="008F2414"/>
    <w:rsid w:val="008F252A"/>
    <w:rsid w:val="008F358A"/>
    <w:rsid w:val="00900148"/>
    <w:rsid w:val="00900257"/>
    <w:rsid w:val="00900894"/>
    <w:rsid w:val="00900D8F"/>
    <w:rsid w:val="00901973"/>
    <w:rsid w:val="0090370E"/>
    <w:rsid w:val="00906532"/>
    <w:rsid w:val="00906E12"/>
    <w:rsid w:val="00910415"/>
    <w:rsid w:val="0091119F"/>
    <w:rsid w:val="0091202E"/>
    <w:rsid w:val="00913660"/>
    <w:rsid w:val="00915EA5"/>
    <w:rsid w:val="0091786F"/>
    <w:rsid w:val="009303B4"/>
    <w:rsid w:val="0093104A"/>
    <w:rsid w:val="00933C8F"/>
    <w:rsid w:val="00936B24"/>
    <w:rsid w:val="00940C62"/>
    <w:rsid w:val="0094379A"/>
    <w:rsid w:val="00944C0D"/>
    <w:rsid w:val="0094772A"/>
    <w:rsid w:val="00957D40"/>
    <w:rsid w:val="00957E89"/>
    <w:rsid w:val="0096058C"/>
    <w:rsid w:val="009652F7"/>
    <w:rsid w:val="00965320"/>
    <w:rsid w:val="00965D49"/>
    <w:rsid w:val="00973CF8"/>
    <w:rsid w:val="0097654B"/>
    <w:rsid w:val="00976EEA"/>
    <w:rsid w:val="00982374"/>
    <w:rsid w:val="009824E7"/>
    <w:rsid w:val="009863DA"/>
    <w:rsid w:val="00987704"/>
    <w:rsid w:val="00987A2C"/>
    <w:rsid w:val="00990495"/>
    <w:rsid w:val="009927EC"/>
    <w:rsid w:val="00992F0F"/>
    <w:rsid w:val="00993920"/>
    <w:rsid w:val="00997313"/>
    <w:rsid w:val="009A098F"/>
    <w:rsid w:val="009A1BF6"/>
    <w:rsid w:val="009A7123"/>
    <w:rsid w:val="009B0E10"/>
    <w:rsid w:val="009B1064"/>
    <w:rsid w:val="009B33A9"/>
    <w:rsid w:val="009B448A"/>
    <w:rsid w:val="009B52E3"/>
    <w:rsid w:val="009B56DC"/>
    <w:rsid w:val="009B6147"/>
    <w:rsid w:val="009B70BE"/>
    <w:rsid w:val="009C2008"/>
    <w:rsid w:val="009C6D91"/>
    <w:rsid w:val="009D3F8F"/>
    <w:rsid w:val="009D4F11"/>
    <w:rsid w:val="009D57C8"/>
    <w:rsid w:val="009D5A31"/>
    <w:rsid w:val="009D5F5C"/>
    <w:rsid w:val="009D6AA5"/>
    <w:rsid w:val="009D73AB"/>
    <w:rsid w:val="009E1A44"/>
    <w:rsid w:val="009E257C"/>
    <w:rsid w:val="009E2F89"/>
    <w:rsid w:val="009E4B54"/>
    <w:rsid w:val="009E6093"/>
    <w:rsid w:val="009E6A8B"/>
    <w:rsid w:val="009E6ACE"/>
    <w:rsid w:val="009F05B5"/>
    <w:rsid w:val="009F0630"/>
    <w:rsid w:val="009F3F30"/>
    <w:rsid w:val="009F4ED4"/>
    <w:rsid w:val="009F6F59"/>
    <w:rsid w:val="00A01090"/>
    <w:rsid w:val="00A01628"/>
    <w:rsid w:val="00A06F51"/>
    <w:rsid w:val="00A06FE2"/>
    <w:rsid w:val="00A11461"/>
    <w:rsid w:val="00A1514C"/>
    <w:rsid w:val="00A2310D"/>
    <w:rsid w:val="00A23A3C"/>
    <w:rsid w:val="00A23EFF"/>
    <w:rsid w:val="00A24FC4"/>
    <w:rsid w:val="00A25AD9"/>
    <w:rsid w:val="00A277DB"/>
    <w:rsid w:val="00A31452"/>
    <w:rsid w:val="00A34219"/>
    <w:rsid w:val="00A3498C"/>
    <w:rsid w:val="00A368A4"/>
    <w:rsid w:val="00A36A9E"/>
    <w:rsid w:val="00A36AF0"/>
    <w:rsid w:val="00A37AC9"/>
    <w:rsid w:val="00A40882"/>
    <w:rsid w:val="00A40991"/>
    <w:rsid w:val="00A40ACA"/>
    <w:rsid w:val="00A451E2"/>
    <w:rsid w:val="00A45D4E"/>
    <w:rsid w:val="00A473B9"/>
    <w:rsid w:val="00A50ED8"/>
    <w:rsid w:val="00A52D23"/>
    <w:rsid w:val="00A55A54"/>
    <w:rsid w:val="00A57CA2"/>
    <w:rsid w:val="00A62713"/>
    <w:rsid w:val="00A62A2E"/>
    <w:rsid w:val="00A64F0C"/>
    <w:rsid w:val="00A70308"/>
    <w:rsid w:val="00A752E1"/>
    <w:rsid w:val="00A82838"/>
    <w:rsid w:val="00A8339B"/>
    <w:rsid w:val="00A84327"/>
    <w:rsid w:val="00A845AF"/>
    <w:rsid w:val="00A85E13"/>
    <w:rsid w:val="00A86569"/>
    <w:rsid w:val="00A86BF2"/>
    <w:rsid w:val="00A91C47"/>
    <w:rsid w:val="00A969A1"/>
    <w:rsid w:val="00A96A84"/>
    <w:rsid w:val="00A9746C"/>
    <w:rsid w:val="00A975EA"/>
    <w:rsid w:val="00AA5353"/>
    <w:rsid w:val="00AA6742"/>
    <w:rsid w:val="00AB02DC"/>
    <w:rsid w:val="00AB0981"/>
    <w:rsid w:val="00AB3071"/>
    <w:rsid w:val="00AB441B"/>
    <w:rsid w:val="00AB6BD5"/>
    <w:rsid w:val="00AC4053"/>
    <w:rsid w:val="00AC530D"/>
    <w:rsid w:val="00AD16BF"/>
    <w:rsid w:val="00AD2EAE"/>
    <w:rsid w:val="00AD3750"/>
    <w:rsid w:val="00AE07FD"/>
    <w:rsid w:val="00AE1C0B"/>
    <w:rsid w:val="00AE344C"/>
    <w:rsid w:val="00AE4E2F"/>
    <w:rsid w:val="00AE5559"/>
    <w:rsid w:val="00AE686A"/>
    <w:rsid w:val="00AF3C85"/>
    <w:rsid w:val="00AF5F82"/>
    <w:rsid w:val="00B0053C"/>
    <w:rsid w:val="00B008FC"/>
    <w:rsid w:val="00B04D68"/>
    <w:rsid w:val="00B06483"/>
    <w:rsid w:val="00B06B44"/>
    <w:rsid w:val="00B073DD"/>
    <w:rsid w:val="00B074DB"/>
    <w:rsid w:val="00B13A7A"/>
    <w:rsid w:val="00B16010"/>
    <w:rsid w:val="00B16E1B"/>
    <w:rsid w:val="00B237C2"/>
    <w:rsid w:val="00B24BD9"/>
    <w:rsid w:val="00B303CD"/>
    <w:rsid w:val="00B31DC6"/>
    <w:rsid w:val="00B32C71"/>
    <w:rsid w:val="00B46286"/>
    <w:rsid w:val="00B52828"/>
    <w:rsid w:val="00B5290C"/>
    <w:rsid w:val="00B5360E"/>
    <w:rsid w:val="00B54860"/>
    <w:rsid w:val="00B548CB"/>
    <w:rsid w:val="00B56A0F"/>
    <w:rsid w:val="00B57549"/>
    <w:rsid w:val="00B57DF6"/>
    <w:rsid w:val="00B60419"/>
    <w:rsid w:val="00B624CE"/>
    <w:rsid w:val="00B64D88"/>
    <w:rsid w:val="00B66DEB"/>
    <w:rsid w:val="00B66DF1"/>
    <w:rsid w:val="00B674B0"/>
    <w:rsid w:val="00B70E4E"/>
    <w:rsid w:val="00B71BEC"/>
    <w:rsid w:val="00B7477A"/>
    <w:rsid w:val="00B74C02"/>
    <w:rsid w:val="00B77668"/>
    <w:rsid w:val="00B908C9"/>
    <w:rsid w:val="00B9246F"/>
    <w:rsid w:val="00B925C6"/>
    <w:rsid w:val="00B93051"/>
    <w:rsid w:val="00B94E2A"/>
    <w:rsid w:val="00B96944"/>
    <w:rsid w:val="00BA2C26"/>
    <w:rsid w:val="00BA3F86"/>
    <w:rsid w:val="00BA48A6"/>
    <w:rsid w:val="00BA7B9F"/>
    <w:rsid w:val="00BA7C94"/>
    <w:rsid w:val="00BB1335"/>
    <w:rsid w:val="00BB49A9"/>
    <w:rsid w:val="00BB49DA"/>
    <w:rsid w:val="00BC1D84"/>
    <w:rsid w:val="00BC49FA"/>
    <w:rsid w:val="00BC71B6"/>
    <w:rsid w:val="00BD027A"/>
    <w:rsid w:val="00BD119E"/>
    <w:rsid w:val="00BD147E"/>
    <w:rsid w:val="00BD2A07"/>
    <w:rsid w:val="00BD33F6"/>
    <w:rsid w:val="00BD6C00"/>
    <w:rsid w:val="00BE0282"/>
    <w:rsid w:val="00BE24D6"/>
    <w:rsid w:val="00BE5252"/>
    <w:rsid w:val="00BE6493"/>
    <w:rsid w:val="00BE66F1"/>
    <w:rsid w:val="00BE67A5"/>
    <w:rsid w:val="00BF3F79"/>
    <w:rsid w:val="00BF4D10"/>
    <w:rsid w:val="00BF576D"/>
    <w:rsid w:val="00C07786"/>
    <w:rsid w:val="00C10C56"/>
    <w:rsid w:val="00C11B10"/>
    <w:rsid w:val="00C20250"/>
    <w:rsid w:val="00C23BD3"/>
    <w:rsid w:val="00C23DBF"/>
    <w:rsid w:val="00C25863"/>
    <w:rsid w:val="00C272E4"/>
    <w:rsid w:val="00C337FE"/>
    <w:rsid w:val="00C36022"/>
    <w:rsid w:val="00C36D0C"/>
    <w:rsid w:val="00C40534"/>
    <w:rsid w:val="00C40B66"/>
    <w:rsid w:val="00C42303"/>
    <w:rsid w:val="00C432FB"/>
    <w:rsid w:val="00C456D8"/>
    <w:rsid w:val="00C46312"/>
    <w:rsid w:val="00C46E4B"/>
    <w:rsid w:val="00C50FC3"/>
    <w:rsid w:val="00C53957"/>
    <w:rsid w:val="00C57416"/>
    <w:rsid w:val="00C57B2D"/>
    <w:rsid w:val="00C57C0C"/>
    <w:rsid w:val="00C57CA9"/>
    <w:rsid w:val="00C61DB7"/>
    <w:rsid w:val="00C62653"/>
    <w:rsid w:val="00C6485B"/>
    <w:rsid w:val="00C70253"/>
    <w:rsid w:val="00C74B0C"/>
    <w:rsid w:val="00C777B0"/>
    <w:rsid w:val="00C77EFC"/>
    <w:rsid w:val="00C80D8E"/>
    <w:rsid w:val="00C817C3"/>
    <w:rsid w:val="00C92642"/>
    <w:rsid w:val="00C934EF"/>
    <w:rsid w:val="00C9372B"/>
    <w:rsid w:val="00CA544F"/>
    <w:rsid w:val="00CA67BC"/>
    <w:rsid w:val="00CB00CB"/>
    <w:rsid w:val="00CB04F7"/>
    <w:rsid w:val="00CB349C"/>
    <w:rsid w:val="00CC27DD"/>
    <w:rsid w:val="00CC45F1"/>
    <w:rsid w:val="00CC4B68"/>
    <w:rsid w:val="00CC6EA6"/>
    <w:rsid w:val="00CC72C8"/>
    <w:rsid w:val="00CC7AA8"/>
    <w:rsid w:val="00CC7BCC"/>
    <w:rsid w:val="00CD1A16"/>
    <w:rsid w:val="00CD6947"/>
    <w:rsid w:val="00CD749B"/>
    <w:rsid w:val="00CE1299"/>
    <w:rsid w:val="00CE2CE0"/>
    <w:rsid w:val="00CE42F3"/>
    <w:rsid w:val="00CE4DC5"/>
    <w:rsid w:val="00CE5878"/>
    <w:rsid w:val="00CE6AF8"/>
    <w:rsid w:val="00CF7788"/>
    <w:rsid w:val="00D0260F"/>
    <w:rsid w:val="00D03570"/>
    <w:rsid w:val="00D06F6E"/>
    <w:rsid w:val="00D1162A"/>
    <w:rsid w:val="00D11C18"/>
    <w:rsid w:val="00D158E0"/>
    <w:rsid w:val="00D17639"/>
    <w:rsid w:val="00D21C08"/>
    <w:rsid w:val="00D22E11"/>
    <w:rsid w:val="00D26B6F"/>
    <w:rsid w:val="00D318B5"/>
    <w:rsid w:val="00D3292E"/>
    <w:rsid w:val="00D338A8"/>
    <w:rsid w:val="00D4003A"/>
    <w:rsid w:val="00D40780"/>
    <w:rsid w:val="00D434BC"/>
    <w:rsid w:val="00D43F29"/>
    <w:rsid w:val="00D4597F"/>
    <w:rsid w:val="00D50022"/>
    <w:rsid w:val="00D51AED"/>
    <w:rsid w:val="00D526DE"/>
    <w:rsid w:val="00D60FDC"/>
    <w:rsid w:val="00D669E4"/>
    <w:rsid w:val="00D72393"/>
    <w:rsid w:val="00D725A9"/>
    <w:rsid w:val="00D7401F"/>
    <w:rsid w:val="00D804AC"/>
    <w:rsid w:val="00D815E2"/>
    <w:rsid w:val="00D82B74"/>
    <w:rsid w:val="00D82BD6"/>
    <w:rsid w:val="00D837EB"/>
    <w:rsid w:val="00D83E11"/>
    <w:rsid w:val="00D8624B"/>
    <w:rsid w:val="00D866AF"/>
    <w:rsid w:val="00D87B90"/>
    <w:rsid w:val="00D93DC6"/>
    <w:rsid w:val="00D96FE7"/>
    <w:rsid w:val="00DA3B16"/>
    <w:rsid w:val="00DA6571"/>
    <w:rsid w:val="00DA7D18"/>
    <w:rsid w:val="00DB17C3"/>
    <w:rsid w:val="00DB2A0C"/>
    <w:rsid w:val="00DB2ABD"/>
    <w:rsid w:val="00DB2F2E"/>
    <w:rsid w:val="00DB3637"/>
    <w:rsid w:val="00DB4271"/>
    <w:rsid w:val="00DB6814"/>
    <w:rsid w:val="00DC1014"/>
    <w:rsid w:val="00DC2925"/>
    <w:rsid w:val="00DC30BF"/>
    <w:rsid w:val="00DC58B2"/>
    <w:rsid w:val="00DC5BAA"/>
    <w:rsid w:val="00DD2702"/>
    <w:rsid w:val="00DD3B8F"/>
    <w:rsid w:val="00DD7213"/>
    <w:rsid w:val="00DD7ACF"/>
    <w:rsid w:val="00DE18D7"/>
    <w:rsid w:val="00DE2E3A"/>
    <w:rsid w:val="00DE30EF"/>
    <w:rsid w:val="00DE3D9A"/>
    <w:rsid w:val="00DE46C1"/>
    <w:rsid w:val="00DE4CB7"/>
    <w:rsid w:val="00DE6BD2"/>
    <w:rsid w:val="00DF60CD"/>
    <w:rsid w:val="00DF6173"/>
    <w:rsid w:val="00E14B99"/>
    <w:rsid w:val="00E159AB"/>
    <w:rsid w:val="00E20094"/>
    <w:rsid w:val="00E220A9"/>
    <w:rsid w:val="00E26338"/>
    <w:rsid w:val="00E278A0"/>
    <w:rsid w:val="00E32F79"/>
    <w:rsid w:val="00E350A7"/>
    <w:rsid w:val="00E35FFE"/>
    <w:rsid w:val="00E37EB4"/>
    <w:rsid w:val="00E41CE7"/>
    <w:rsid w:val="00E42AB0"/>
    <w:rsid w:val="00E43469"/>
    <w:rsid w:val="00E4681A"/>
    <w:rsid w:val="00E51107"/>
    <w:rsid w:val="00E5309A"/>
    <w:rsid w:val="00E5332C"/>
    <w:rsid w:val="00E53BE6"/>
    <w:rsid w:val="00E54922"/>
    <w:rsid w:val="00E558AD"/>
    <w:rsid w:val="00E6196F"/>
    <w:rsid w:val="00E71B6C"/>
    <w:rsid w:val="00E7560B"/>
    <w:rsid w:val="00E75A40"/>
    <w:rsid w:val="00E763D5"/>
    <w:rsid w:val="00E800F5"/>
    <w:rsid w:val="00E8047A"/>
    <w:rsid w:val="00E85F23"/>
    <w:rsid w:val="00E91C00"/>
    <w:rsid w:val="00E94439"/>
    <w:rsid w:val="00E963BA"/>
    <w:rsid w:val="00E97EF3"/>
    <w:rsid w:val="00EA0CC5"/>
    <w:rsid w:val="00EA638F"/>
    <w:rsid w:val="00EA752F"/>
    <w:rsid w:val="00EA7CF3"/>
    <w:rsid w:val="00EB53CE"/>
    <w:rsid w:val="00EB7818"/>
    <w:rsid w:val="00EC07A5"/>
    <w:rsid w:val="00EC3A47"/>
    <w:rsid w:val="00EC5901"/>
    <w:rsid w:val="00EC7C28"/>
    <w:rsid w:val="00EC7E63"/>
    <w:rsid w:val="00ED024E"/>
    <w:rsid w:val="00ED1644"/>
    <w:rsid w:val="00ED3017"/>
    <w:rsid w:val="00ED3DFD"/>
    <w:rsid w:val="00ED4A5C"/>
    <w:rsid w:val="00ED53B3"/>
    <w:rsid w:val="00ED7E58"/>
    <w:rsid w:val="00EE0F10"/>
    <w:rsid w:val="00EE2CED"/>
    <w:rsid w:val="00EE3260"/>
    <w:rsid w:val="00EE46BA"/>
    <w:rsid w:val="00EE4AF4"/>
    <w:rsid w:val="00EE576F"/>
    <w:rsid w:val="00EE79BE"/>
    <w:rsid w:val="00EF1FDA"/>
    <w:rsid w:val="00EF201E"/>
    <w:rsid w:val="00EF5114"/>
    <w:rsid w:val="00EF66DD"/>
    <w:rsid w:val="00EF78A7"/>
    <w:rsid w:val="00F00225"/>
    <w:rsid w:val="00F02CB9"/>
    <w:rsid w:val="00F04013"/>
    <w:rsid w:val="00F045D2"/>
    <w:rsid w:val="00F057D3"/>
    <w:rsid w:val="00F11F54"/>
    <w:rsid w:val="00F12CA4"/>
    <w:rsid w:val="00F17601"/>
    <w:rsid w:val="00F177A1"/>
    <w:rsid w:val="00F21940"/>
    <w:rsid w:val="00F219B6"/>
    <w:rsid w:val="00F23CD4"/>
    <w:rsid w:val="00F23FAC"/>
    <w:rsid w:val="00F24A02"/>
    <w:rsid w:val="00F25E74"/>
    <w:rsid w:val="00F30B62"/>
    <w:rsid w:val="00F3135A"/>
    <w:rsid w:val="00F371C7"/>
    <w:rsid w:val="00F5121C"/>
    <w:rsid w:val="00F51388"/>
    <w:rsid w:val="00F5253E"/>
    <w:rsid w:val="00F52E33"/>
    <w:rsid w:val="00F54AC5"/>
    <w:rsid w:val="00F632C5"/>
    <w:rsid w:val="00F67336"/>
    <w:rsid w:val="00F70128"/>
    <w:rsid w:val="00F70176"/>
    <w:rsid w:val="00F712A0"/>
    <w:rsid w:val="00F7148B"/>
    <w:rsid w:val="00F72D4B"/>
    <w:rsid w:val="00F73087"/>
    <w:rsid w:val="00F757F1"/>
    <w:rsid w:val="00F762C2"/>
    <w:rsid w:val="00F7771F"/>
    <w:rsid w:val="00F8503C"/>
    <w:rsid w:val="00F85F79"/>
    <w:rsid w:val="00F86656"/>
    <w:rsid w:val="00F87397"/>
    <w:rsid w:val="00F918B3"/>
    <w:rsid w:val="00F92510"/>
    <w:rsid w:val="00F96E16"/>
    <w:rsid w:val="00FA2F83"/>
    <w:rsid w:val="00FB1231"/>
    <w:rsid w:val="00FB4604"/>
    <w:rsid w:val="00FB5C9A"/>
    <w:rsid w:val="00FB77DA"/>
    <w:rsid w:val="00FC126C"/>
    <w:rsid w:val="00FC1721"/>
    <w:rsid w:val="00FC2ED6"/>
    <w:rsid w:val="00FC36BE"/>
    <w:rsid w:val="00FC5123"/>
    <w:rsid w:val="00FC5C28"/>
    <w:rsid w:val="00FD149F"/>
    <w:rsid w:val="00FD3C21"/>
    <w:rsid w:val="00FD4051"/>
    <w:rsid w:val="00FD7BC8"/>
    <w:rsid w:val="00FE1736"/>
    <w:rsid w:val="00FE1B14"/>
    <w:rsid w:val="00FE1C6E"/>
    <w:rsid w:val="00FE30B9"/>
    <w:rsid w:val="00FE7758"/>
    <w:rsid w:val="00FE7ADC"/>
    <w:rsid w:val="00FF217F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90BE5"/>
  <w15:chartTrackingRefBased/>
  <w15:docId w15:val="{CFED3D58-0FCA-544E-B873-B887868A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70537"/>
    <w:rPr>
      <w:rFonts w:ascii="Cambria" w:eastAsia="MS Mincho" w:hAnsi="Cambria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0"/>
    <w:qFormat/>
    <w:rsid w:val="00270537"/>
    <w:pPr>
      <w:keepNext/>
      <w:pageBreakBefore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qFormat/>
    <w:rsid w:val="00270537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qFormat/>
    <w:rsid w:val="00270537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uiPriority w:val="99"/>
    <w:qFormat/>
    <w:rsid w:val="00270537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rFonts w:ascii="Times New Roman" w:eastAsia="Times New Roman" w:hAnsi="Times New Roman"/>
      <w:b/>
      <w:bCs/>
      <w:lang w:val="x-none" w:eastAsia="x-none"/>
    </w:rPr>
  </w:style>
  <w:style w:type="paragraph" w:styleId="5">
    <w:name w:val="heading 5"/>
    <w:basedOn w:val="a0"/>
    <w:next w:val="a0"/>
    <w:link w:val="50"/>
    <w:qFormat/>
    <w:rsid w:val="00270537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270537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qFormat/>
    <w:rsid w:val="0027053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lang w:val="x-none" w:eastAsia="x-none"/>
    </w:rPr>
  </w:style>
  <w:style w:type="paragraph" w:styleId="8">
    <w:name w:val="heading 8"/>
    <w:basedOn w:val="a0"/>
    <w:next w:val="a0"/>
    <w:link w:val="80"/>
    <w:qFormat/>
    <w:rsid w:val="0027053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270537"/>
    <w:pPr>
      <w:numPr>
        <w:ilvl w:val="8"/>
        <w:numId w:val="1"/>
      </w:numPr>
      <w:spacing w:before="240" w:after="60"/>
      <w:outlineLvl w:val="8"/>
    </w:pPr>
    <w:rPr>
      <w:rFonts w:eastAsia="Times New Roman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Абзац"/>
    <w:basedOn w:val="a0"/>
    <w:link w:val="a5"/>
    <w:rsid w:val="00270537"/>
    <w:pPr>
      <w:spacing w:before="120" w:after="60"/>
      <w:ind w:firstLine="567"/>
      <w:jc w:val="both"/>
    </w:pPr>
    <w:rPr>
      <w:rFonts w:ascii="Times New Roman" w:eastAsia="Times New Roman" w:hAnsi="Times New Roman"/>
    </w:rPr>
  </w:style>
  <w:style w:type="character" w:customStyle="1" w:styleId="a5">
    <w:name w:val="Абзац Знак"/>
    <w:link w:val="a1"/>
    <w:locked/>
    <w:rsid w:val="00270537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rsid w:val="00270537"/>
    <w:rPr>
      <w:b/>
      <w:bCs/>
      <w:caps/>
      <w:kern w:val="32"/>
      <w:sz w:val="28"/>
      <w:szCs w:val="28"/>
      <w:lang w:val="ru-RU" w:eastAsia="ru-RU" w:bidi="ar-SA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270537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rsid w:val="00270537"/>
    <w:rPr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rsid w:val="00270537"/>
    <w:rPr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270537"/>
    <w:rPr>
      <w:rFonts w:ascii="Calibri" w:hAnsi="Calibri"/>
      <w:b/>
      <w:bCs/>
      <w:i/>
      <w:iCs/>
      <w:sz w:val="26"/>
      <w:szCs w:val="26"/>
      <w:lang w:val="x-none" w:eastAsia="x-none" w:bidi="ar-SA"/>
    </w:rPr>
  </w:style>
  <w:style w:type="character" w:customStyle="1" w:styleId="60">
    <w:name w:val="Заголовок 6 Знак"/>
    <w:link w:val="6"/>
    <w:rsid w:val="00270537"/>
    <w:rPr>
      <w:rFonts w:ascii="Calibri" w:hAnsi="Calibri"/>
      <w:b/>
      <w:bCs/>
      <w:lang w:val="x-none" w:eastAsia="x-none" w:bidi="ar-SA"/>
    </w:rPr>
  </w:style>
  <w:style w:type="character" w:customStyle="1" w:styleId="70">
    <w:name w:val="Заголовок 7 Знак"/>
    <w:aliases w:val="Заголовок x.x Знак"/>
    <w:link w:val="7"/>
    <w:rsid w:val="00270537"/>
    <w:rPr>
      <w:rFonts w:ascii="Calibri" w:hAnsi="Calibri"/>
      <w:sz w:val="24"/>
      <w:szCs w:val="24"/>
      <w:lang w:val="x-none" w:eastAsia="x-none" w:bidi="ar-SA"/>
    </w:rPr>
  </w:style>
  <w:style w:type="character" w:customStyle="1" w:styleId="80">
    <w:name w:val="Заголовок 8 Знак"/>
    <w:link w:val="8"/>
    <w:rsid w:val="00270537"/>
    <w:rPr>
      <w:rFonts w:ascii="Calibri" w:hAnsi="Calibri"/>
      <w:i/>
      <w:iCs/>
      <w:sz w:val="24"/>
      <w:szCs w:val="24"/>
      <w:lang w:val="x-none" w:eastAsia="x-none" w:bidi="ar-SA"/>
    </w:rPr>
  </w:style>
  <w:style w:type="character" w:customStyle="1" w:styleId="90">
    <w:name w:val="Заголовок 9 Знак"/>
    <w:link w:val="9"/>
    <w:rsid w:val="00270537"/>
    <w:rPr>
      <w:rFonts w:ascii="Cambria" w:hAnsi="Cambria"/>
      <w:lang w:val="x-none" w:eastAsia="x-none" w:bidi="ar-SA"/>
    </w:rPr>
  </w:style>
  <w:style w:type="paragraph" w:customStyle="1" w:styleId="ConsPlusTitle">
    <w:name w:val="ConsPlusTitle"/>
    <w:rsid w:val="002705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annotation text"/>
    <w:basedOn w:val="a0"/>
    <w:link w:val="a7"/>
    <w:semiHidden/>
    <w:unhideWhenUsed/>
    <w:rsid w:val="00270537"/>
  </w:style>
  <w:style w:type="character" w:customStyle="1" w:styleId="a7">
    <w:name w:val="Текст примечания Знак"/>
    <w:link w:val="a6"/>
    <w:semiHidden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8">
    <w:name w:val="annotation subject"/>
    <w:basedOn w:val="a6"/>
    <w:next w:val="a6"/>
    <w:link w:val="a9"/>
    <w:semiHidden/>
    <w:unhideWhenUsed/>
    <w:rsid w:val="00270537"/>
    <w:rPr>
      <w:b/>
      <w:bCs/>
      <w:sz w:val="20"/>
      <w:szCs w:val="20"/>
    </w:rPr>
  </w:style>
  <w:style w:type="character" w:customStyle="1" w:styleId="a9">
    <w:name w:val="Тема примечания Знак"/>
    <w:link w:val="a8"/>
    <w:semiHidden/>
    <w:rsid w:val="00270537"/>
    <w:rPr>
      <w:rFonts w:ascii="Cambria" w:eastAsia="MS Mincho" w:hAnsi="Cambria"/>
      <w:b/>
      <w:bCs/>
      <w:lang w:val="ru-RU" w:eastAsia="ru-RU" w:bidi="ar-SA"/>
    </w:rPr>
  </w:style>
  <w:style w:type="paragraph" w:styleId="aa">
    <w:name w:val="Balloon Text"/>
    <w:basedOn w:val="a0"/>
    <w:link w:val="ab"/>
    <w:semiHidden/>
    <w:unhideWhenUsed/>
    <w:rsid w:val="00270537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semiHidden/>
    <w:rsid w:val="00270537"/>
    <w:rPr>
      <w:rFonts w:ascii="Lucida Grande CY" w:eastAsia="MS Mincho" w:hAnsi="Lucida Grande CY" w:cs="Lucida Grande CY"/>
      <w:sz w:val="18"/>
      <w:szCs w:val="18"/>
      <w:lang w:val="ru-RU" w:eastAsia="ru-RU" w:bidi="ar-SA"/>
    </w:rPr>
  </w:style>
  <w:style w:type="paragraph" w:styleId="ac">
    <w:name w:val="header"/>
    <w:basedOn w:val="a0"/>
    <w:link w:val="ad"/>
    <w:uiPriority w:val="99"/>
    <w:unhideWhenUsed/>
    <w:rsid w:val="002705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e">
    <w:name w:val="footer"/>
    <w:basedOn w:val="a0"/>
    <w:link w:val="af"/>
    <w:uiPriority w:val="99"/>
    <w:unhideWhenUsed/>
    <w:rsid w:val="002705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character" w:styleId="af0">
    <w:name w:val="page number"/>
    <w:uiPriority w:val="99"/>
    <w:semiHidden/>
    <w:unhideWhenUsed/>
    <w:rsid w:val="00270537"/>
  </w:style>
  <w:style w:type="paragraph" w:styleId="a">
    <w:name w:val="List"/>
    <w:basedOn w:val="a0"/>
    <w:link w:val="af1"/>
    <w:rsid w:val="00270537"/>
    <w:pPr>
      <w:numPr>
        <w:numId w:val="2"/>
      </w:numPr>
      <w:spacing w:after="6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1">
    <w:name w:val="Список Знак"/>
    <w:link w:val="a"/>
    <w:locked/>
    <w:rsid w:val="00270537"/>
    <w:rPr>
      <w:sz w:val="24"/>
      <w:szCs w:val="24"/>
      <w:lang w:val="x-none" w:eastAsia="x-none" w:bidi="ar-SA"/>
    </w:rPr>
  </w:style>
  <w:style w:type="paragraph" w:customStyle="1" w:styleId="af2">
    <w:name w:val="Ячейка таблицы"/>
    <w:basedOn w:val="21"/>
    <w:link w:val="af3"/>
    <w:qFormat/>
    <w:rsid w:val="00270537"/>
    <w:pPr>
      <w:suppressAutoHyphens/>
    </w:pPr>
    <w:rPr>
      <w:rFonts w:ascii="Arial" w:eastAsia="Times New Roman" w:hAnsi="Arial" w:cs="Arial"/>
      <w:sz w:val="20"/>
      <w:szCs w:val="32"/>
      <w:lang w:eastAsia="ar-SA"/>
    </w:rPr>
  </w:style>
  <w:style w:type="paragraph" w:customStyle="1" w:styleId="21">
    <w:name w:val="Средняя сетка 21"/>
    <w:qFormat/>
    <w:rsid w:val="00270537"/>
    <w:rPr>
      <w:rFonts w:ascii="Cambria" w:eastAsia="MS Mincho" w:hAnsi="Cambria"/>
      <w:sz w:val="24"/>
      <w:szCs w:val="24"/>
    </w:rPr>
  </w:style>
  <w:style w:type="character" w:customStyle="1" w:styleId="af3">
    <w:name w:val="Ячейка таблицы Знак"/>
    <w:link w:val="af2"/>
    <w:rsid w:val="00270537"/>
    <w:rPr>
      <w:rFonts w:ascii="Arial" w:hAnsi="Arial" w:cs="Arial"/>
      <w:szCs w:val="32"/>
      <w:lang w:val="ru-RU" w:eastAsia="ar-SA" w:bidi="ar-SA"/>
    </w:rPr>
  </w:style>
  <w:style w:type="paragraph" w:styleId="af4">
    <w:name w:val="Document Map"/>
    <w:basedOn w:val="a0"/>
    <w:link w:val="af5"/>
    <w:semiHidden/>
    <w:unhideWhenUsed/>
    <w:rsid w:val="00270537"/>
    <w:rPr>
      <w:rFonts w:ascii="Lucida Grande CY" w:hAnsi="Lucida Grande CY" w:cs="Lucida Grande CY"/>
    </w:rPr>
  </w:style>
  <w:style w:type="character" w:customStyle="1" w:styleId="af5">
    <w:name w:val="Схема документа Знак"/>
    <w:link w:val="af4"/>
    <w:semiHidden/>
    <w:rsid w:val="00270537"/>
    <w:rPr>
      <w:rFonts w:ascii="Lucida Grande CY" w:eastAsia="MS Mincho" w:hAnsi="Lucida Grande CY" w:cs="Lucida Grande CY"/>
      <w:sz w:val="24"/>
      <w:szCs w:val="24"/>
      <w:lang w:val="ru-RU" w:eastAsia="ru-RU" w:bidi="ar-SA"/>
    </w:rPr>
  </w:style>
  <w:style w:type="character" w:styleId="af6">
    <w:name w:val="annotation reference"/>
    <w:rsid w:val="000A45D2"/>
    <w:rPr>
      <w:sz w:val="18"/>
      <w:szCs w:val="18"/>
    </w:rPr>
  </w:style>
  <w:style w:type="character" w:customStyle="1" w:styleId="af7">
    <w:name w:val="Стиль пункта схемы Знак"/>
    <w:link w:val="af8"/>
    <w:locked/>
    <w:rsid w:val="00554925"/>
    <w:rPr>
      <w:sz w:val="28"/>
      <w:szCs w:val="28"/>
    </w:rPr>
  </w:style>
  <w:style w:type="paragraph" w:customStyle="1" w:styleId="af8">
    <w:name w:val="Стиль пункта схемы"/>
    <w:basedOn w:val="a0"/>
    <w:link w:val="af7"/>
    <w:rsid w:val="00554925"/>
    <w:pPr>
      <w:autoSpaceDE w:val="0"/>
      <w:autoSpaceDN w:val="0"/>
      <w:adjustRightInd w:val="0"/>
      <w:spacing w:line="360" w:lineRule="auto"/>
      <w:ind w:firstLine="680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FE1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Сетка таблицы светлая1"/>
    <w:qFormat/>
    <w:rsid w:val="00062BD4"/>
    <w:rPr>
      <w:b/>
      <w:sz w:val="24"/>
      <w:u w:val="single"/>
    </w:rPr>
  </w:style>
  <w:style w:type="paragraph" w:customStyle="1" w:styleId="-11">
    <w:name w:val="Цветной список - Акцент 11"/>
    <w:basedOn w:val="a0"/>
    <w:qFormat/>
    <w:rsid w:val="00062BD4"/>
    <w:pPr>
      <w:suppressAutoHyphens/>
      <w:ind w:left="720" w:firstLine="709"/>
      <w:contextualSpacing/>
      <w:jc w:val="both"/>
    </w:pPr>
    <w:rPr>
      <w:rFonts w:ascii="Arial" w:eastAsia="Times New Roman" w:hAnsi="Arial" w:cs="Arial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39</Pages>
  <Words>9617</Words>
  <Characters>54820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64309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Анна_Серпова</dc:creator>
  <cp:keywords/>
  <cp:lastModifiedBy>1</cp:lastModifiedBy>
  <cp:revision>19</cp:revision>
  <cp:lastPrinted>2012-11-01T22:07:00Z</cp:lastPrinted>
  <dcterms:created xsi:type="dcterms:W3CDTF">2019-08-29T14:03:00Z</dcterms:created>
  <dcterms:modified xsi:type="dcterms:W3CDTF">2019-09-12T10:11:00Z</dcterms:modified>
</cp:coreProperties>
</file>